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08CB1" w14:textId="77777777"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color w:val="000000"/>
          <w:lang w:eastAsia="ru-RU"/>
        </w:rPr>
        <w:t>Счет-оферта подлежит полной оплате, частичная оплата не принимается.</w:t>
      </w:r>
    </w:p>
    <w:p w14:paraId="050234BA" w14:textId="77777777"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color w:val="000000"/>
          <w:lang w:eastAsia="ru-RU"/>
        </w:rPr>
        <w:t> </w:t>
      </w:r>
    </w:p>
    <w:tbl>
      <w:tblPr>
        <w:tblW w:w="0" w:type="auto"/>
        <w:tblInd w:w="-10" w:type="dxa"/>
        <w:tblCellMar>
          <w:left w:w="0" w:type="dxa"/>
          <w:right w:w="0" w:type="dxa"/>
        </w:tblCellMar>
        <w:tblLook w:val="04A0" w:firstRow="1" w:lastRow="0" w:firstColumn="1" w:lastColumn="0" w:noHBand="0" w:noVBand="1"/>
      </w:tblPr>
      <w:tblGrid>
        <w:gridCol w:w="2211"/>
        <w:gridCol w:w="7134"/>
      </w:tblGrid>
      <w:tr w:rsidR="004B17F6" w:rsidRPr="004B17F6" w14:paraId="295D843B" w14:textId="77777777" w:rsidTr="004B17F6">
        <w:tc>
          <w:tcPr>
            <w:tcW w:w="2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AD6F8E"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Исполнитель:</w:t>
            </w:r>
          </w:p>
        </w:tc>
        <w:tc>
          <w:tcPr>
            <w:tcW w:w="7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9D65F6" w14:textId="436DD81E" w:rsidR="004B17F6" w:rsidRPr="004B17F6" w:rsidRDefault="001C0758" w:rsidP="004B17F6">
            <w:pPr>
              <w:spacing w:after="0" w:line="240" w:lineRule="auto"/>
              <w:rPr>
                <w:rFonts w:ascii="Calibri" w:eastAsia="Times New Roman" w:hAnsi="Calibri" w:cs="Calibri"/>
                <w:lang w:eastAsia="ru-RU"/>
              </w:rPr>
            </w:pPr>
            <w:r w:rsidRPr="001C0758">
              <w:rPr>
                <w:rFonts w:ascii="Times New Roman" w:eastAsia="Times New Roman" w:hAnsi="Times New Roman" w:cs="Times New Roman"/>
                <w:b/>
                <w:bCs/>
                <w:i/>
                <w:iCs/>
                <w:lang w:eastAsia="ru-RU"/>
              </w:rPr>
              <w:t>АНО ДПО "УЦ ИБС"</w:t>
            </w:r>
          </w:p>
        </w:tc>
      </w:tr>
      <w:tr w:rsidR="004B17F6" w:rsidRPr="004B17F6" w14:paraId="4F95D878"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A69A90"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Место нахождения:</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29843299" w14:textId="01F973F9" w:rsidR="004B17F6" w:rsidRPr="004B17F6" w:rsidRDefault="004B17F6" w:rsidP="0054579B">
            <w:pPr>
              <w:spacing w:after="0" w:line="240" w:lineRule="auto"/>
              <w:rPr>
                <w:rFonts w:ascii="Calibri" w:eastAsia="Times New Roman" w:hAnsi="Calibri" w:cs="Calibri"/>
                <w:lang w:eastAsia="ru-RU"/>
              </w:rPr>
            </w:pPr>
            <w:r w:rsidRPr="004B17F6">
              <w:rPr>
                <w:rFonts w:ascii="Times New Roman" w:eastAsia="Times New Roman" w:hAnsi="Times New Roman" w:cs="Times New Roman"/>
                <w:b/>
                <w:bCs/>
                <w:i/>
                <w:iCs/>
                <w:lang w:eastAsia="ru-RU"/>
              </w:rPr>
              <w:t xml:space="preserve">Россия, 123060, г. Москва, вн. тер. г. муниципальный округ Щукино, проезд 1-й Волоколамский, д. 10, стр. </w:t>
            </w:r>
            <w:r w:rsidR="0054579B">
              <w:rPr>
                <w:rFonts w:ascii="Times New Roman" w:eastAsia="Times New Roman" w:hAnsi="Times New Roman" w:cs="Times New Roman"/>
                <w:b/>
                <w:bCs/>
                <w:i/>
                <w:iCs/>
                <w:lang w:eastAsia="ru-RU"/>
              </w:rPr>
              <w:t>1</w:t>
            </w:r>
            <w:r w:rsidRPr="004B17F6">
              <w:rPr>
                <w:rFonts w:ascii="Times New Roman" w:eastAsia="Times New Roman" w:hAnsi="Times New Roman" w:cs="Times New Roman"/>
                <w:b/>
                <w:bCs/>
                <w:i/>
                <w:iCs/>
                <w:lang w:eastAsia="ru-RU"/>
              </w:rPr>
              <w:t xml:space="preserve">, этаж/помещ. 1/I, ком. </w:t>
            </w:r>
            <w:r w:rsidR="0054579B">
              <w:rPr>
                <w:rFonts w:ascii="Times New Roman" w:eastAsia="Times New Roman" w:hAnsi="Times New Roman" w:cs="Times New Roman"/>
                <w:b/>
                <w:bCs/>
                <w:i/>
                <w:iCs/>
                <w:lang w:eastAsia="ru-RU"/>
              </w:rPr>
              <w:t>60</w:t>
            </w:r>
          </w:p>
        </w:tc>
      </w:tr>
      <w:tr w:rsidR="004B17F6" w:rsidRPr="004B17F6" w14:paraId="4A76FF30"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9E58F9"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Почтовый адрес:</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4FC81914" w14:textId="59E2C2EA" w:rsidR="004B17F6" w:rsidRPr="004B17F6" w:rsidRDefault="0054579B" w:rsidP="004B17F6">
            <w:pPr>
              <w:spacing w:after="0" w:line="240" w:lineRule="auto"/>
              <w:rPr>
                <w:rFonts w:ascii="Calibri" w:eastAsia="Times New Roman" w:hAnsi="Calibri" w:cs="Calibri"/>
                <w:lang w:eastAsia="ru-RU"/>
              </w:rPr>
            </w:pPr>
            <w:r w:rsidRPr="0054579B">
              <w:rPr>
                <w:rFonts w:ascii="Times New Roman" w:eastAsia="Times New Roman" w:hAnsi="Times New Roman" w:cs="Times New Roman"/>
                <w:b/>
                <w:bCs/>
                <w:i/>
                <w:iCs/>
                <w:lang w:eastAsia="ru-RU"/>
              </w:rPr>
              <w:t>127018, Москва, ул. Складочная, д. 3, стр. 1</w:t>
            </w:r>
          </w:p>
        </w:tc>
      </w:tr>
      <w:tr w:rsidR="004B17F6" w:rsidRPr="004B17F6" w14:paraId="28BD685C"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28B5FE"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ИНН:</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7EDABE24"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b/>
                <w:bCs/>
                <w:i/>
                <w:iCs/>
                <w:lang w:eastAsia="ru-RU"/>
              </w:rPr>
              <w:t>7713388004</w:t>
            </w:r>
          </w:p>
        </w:tc>
      </w:tr>
      <w:tr w:rsidR="004B17F6" w:rsidRPr="004B17F6" w14:paraId="69685C19"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95FE0"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КПП:</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50BFCEAB"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b/>
                <w:bCs/>
                <w:i/>
                <w:iCs/>
                <w:lang w:eastAsia="ru-RU"/>
              </w:rPr>
              <w:t>773401001</w:t>
            </w:r>
          </w:p>
        </w:tc>
      </w:tr>
      <w:tr w:rsidR="004B17F6" w:rsidRPr="004B17F6" w14:paraId="69BBBC40"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A20D16"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Расч. счет:</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5ADCF54F"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b/>
                <w:bCs/>
                <w:i/>
                <w:iCs/>
                <w:lang w:eastAsia="ru-RU"/>
              </w:rPr>
              <w:t>р/с 40703810301400000206 АО «АЛЬФА-БАНК»</w:t>
            </w:r>
          </w:p>
        </w:tc>
      </w:tr>
      <w:tr w:rsidR="004B17F6" w:rsidRPr="004B17F6" w14:paraId="2DEA504B" w14:textId="77777777" w:rsidTr="004B17F6">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31DA4F"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Корр. счет:</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2D90FA97"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b/>
                <w:bCs/>
                <w:i/>
                <w:iCs/>
                <w:lang w:eastAsia="ru-RU"/>
              </w:rPr>
              <w:t>30101810200000000593, БИК 044525593</w:t>
            </w:r>
          </w:p>
        </w:tc>
      </w:tr>
    </w:tbl>
    <w:p w14:paraId="11171422" w14:textId="77777777" w:rsidR="004B17F6" w:rsidRPr="004B17F6" w:rsidRDefault="004B17F6" w:rsidP="004B17F6">
      <w:pPr>
        <w:spacing w:after="0" w:line="240" w:lineRule="auto"/>
        <w:rPr>
          <w:rFonts w:ascii="Calibri" w:eastAsia="Times New Roman" w:hAnsi="Calibri" w:cs="Calibri"/>
          <w:color w:val="000000"/>
          <w:lang w:eastAsia="ru-RU"/>
        </w:rPr>
      </w:pPr>
      <w:r w:rsidRPr="004B17F6">
        <w:rPr>
          <w:rFonts w:ascii="Times New Roman" w:eastAsia="Times New Roman" w:hAnsi="Times New Roman" w:cs="Times New Roman"/>
          <w:b/>
          <w:bCs/>
          <w:i/>
          <w:iCs/>
          <w:color w:val="000000"/>
          <w:sz w:val="27"/>
          <w:szCs w:val="27"/>
          <w:lang w:eastAsia="ru-RU"/>
        </w:rPr>
        <w:t> </w:t>
      </w:r>
    </w:p>
    <w:p w14:paraId="3D6C0962" w14:textId="3C34E9E3" w:rsidR="004B17F6" w:rsidRPr="004B17F6" w:rsidRDefault="004B17F6" w:rsidP="004B17F6">
      <w:pPr>
        <w:spacing w:after="0" w:line="240" w:lineRule="auto"/>
        <w:jc w:val="center"/>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28"/>
          <w:szCs w:val="28"/>
          <w:lang w:eastAsia="ru-RU"/>
        </w:rPr>
        <w:t xml:space="preserve">Счет-оферта № </w:t>
      </w:r>
      <w:r w:rsidR="001C0758">
        <w:rPr>
          <w:rFonts w:ascii="Times New Roman" w:eastAsia="Times New Roman" w:hAnsi="Times New Roman" w:cs="Times New Roman"/>
          <w:b/>
          <w:bCs/>
          <w:color w:val="000000"/>
          <w:sz w:val="28"/>
          <w:szCs w:val="28"/>
          <w:lang w:eastAsia="ru-RU"/>
        </w:rPr>
        <w:t>_______</w:t>
      </w:r>
      <w:r w:rsidRPr="004B17F6">
        <w:rPr>
          <w:rFonts w:ascii="Times New Roman" w:eastAsia="Times New Roman" w:hAnsi="Times New Roman" w:cs="Times New Roman"/>
          <w:b/>
          <w:bCs/>
          <w:color w:val="000000"/>
          <w:sz w:val="28"/>
          <w:szCs w:val="28"/>
          <w:lang w:eastAsia="ru-RU"/>
        </w:rPr>
        <w:t>-</w:t>
      </w:r>
      <w:r w:rsidR="001C0758">
        <w:rPr>
          <w:rFonts w:ascii="Times New Roman" w:eastAsia="Times New Roman" w:hAnsi="Times New Roman" w:cs="Times New Roman"/>
          <w:b/>
          <w:bCs/>
          <w:color w:val="000000"/>
          <w:sz w:val="28"/>
          <w:szCs w:val="28"/>
          <w:lang w:eastAsia="ru-RU"/>
        </w:rPr>
        <w:t>___</w:t>
      </w:r>
      <w:r w:rsidRPr="004B17F6">
        <w:rPr>
          <w:rFonts w:ascii="Times New Roman" w:eastAsia="Times New Roman" w:hAnsi="Times New Roman" w:cs="Times New Roman"/>
          <w:b/>
          <w:bCs/>
          <w:color w:val="000000"/>
          <w:sz w:val="28"/>
          <w:szCs w:val="28"/>
          <w:lang w:eastAsia="ru-RU"/>
        </w:rPr>
        <w:t> от </w:t>
      </w:r>
      <w:r w:rsidR="001C0758">
        <w:rPr>
          <w:rFonts w:ascii="Times New Roman" w:eastAsia="Times New Roman" w:hAnsi="Times New Roman" w:cs="Times New Roman"/>
          <w:b/>
          <w:bCs/>
          <w:color w:val="000000"/>
          <w:sz w:val="28"/>
          <w:szCs w:val="28"/>
          <w:lang w:eastAsia="ru-RU"/>
        </w:rPr>
        <w:t>______</w:t>
      </w:r>
    </w:p>
    <w:p w14:paraId="74B0D4CE" w14:textId="77777777" w:rsidR="004B17F6" w:rsidRPr="004B17F6" w:rsidRDefault="004B17F6" w:rsidP="004B17F6">
      <w:pPr>
        <w:spacing w:after="0" w:line="240" w:lineRule="auto"/>
        <w:jc w:val="center"/>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28"/>
          <w:szCs w:val="28"/>
          <w:lang w:eastAsia="ru-RU"/>
        </w:rPr>
        <w:t> </w:t>
      </w:r>
    </w:p>
    <w:tbl>
      <w:tblPr>
        <w:tblW w:w="0" w:type="auto"/>
        <w:tblInd w:w="-10" w:type="dxa"/>
        <w:tblCellMar>
          <w:left w:w="0" w:type="dxa"/>
          <w:right w:w="0" w:type="dxa"/>
        </w:tblCellMar>
        <w:tblLook w:val="04A0" w:firstRow="1" w:lastRow="0" w:firstColumn="1" w:lastColumn="0" w:noHBand="0" w:noVBand="1"/>
      </w:tblPr>
      <w:tblGrid>
        <w:gridCol w:w="962"/>
        <w:gridCol w:w="1375"/>
        <w:gridCol w:w="1230"/>
        <w:gridCol w:w="1052"/>
        <w:gridCol w:w="1251"/>
        <w:gridCol w:w="1053"/>
        <w:gridCol w:w="1145"/>
        <w:gridCol w:w="719"/>
        <w:gridCol w:w="873"/>
      </w:tblGrid>
      <w:tr w:rsidR="004B17F6" w:rsidRPr="004B17F6" w14:paraId="4A660CEA" w14:textId="77777777" w:rsidTr="00A61811">
        <w:tc>
          <w:tcPr>
            <w:tcW w:w="20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0EBBB" w14:textId="6E5BE64B"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Заказчик</w:t>
            </w:r>
            <w:r w:rsidR="00742F4E">
              <w:rPr>
                <w:rFonts w:ascii="Times New Roman" w:eastAsia="Times New Roman" w:hAnsi="Times New Roman" w:cs="Times New Roman"/>
                <w:sz w:val="20"/>
                <w:szCs w:val="20"/>
                <w:lang w:eastAsia="ru-RU"/>
              </w:rPr>
              <w:t>/Обучающийся</w:t>
            </w:r>
            <w:r w:rsidRPr="004B17F6">
              <w:rPr>
                <w:rFonts w:ascii="Times New Roman" w:eastAsia="Times New Roman" w:hAnsi="Times New Roman" w:cs="Times New Roman"/>
                <w:sz w:val="20"/>
                <w:szCs w:val="20"/>
                <w:lang w:eastAsia="ru-RU"/>
              </w:rPr>
              <w:t>:</w:t>
            </w:r>
          </w:p>
        </w:tc>
        <w:tc>
          <w:tcPr>
            <w:tcW w:w="7323"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5C03960" w14:textId="3432FE8F" w:rsidR="004B17F6" w:rsidRPr="004B17F6" w:rsidRDefault="004B17F6" w:rsidP="004B17F6">
            <w:pPr>
              <w:spacing w:after="0" w:line="240" w:lineRule="auto"/>
              <w:rPr>
                <w:rFonts w:ascii="Calibri" w:eastAsia="Times New Roman" w:hAnsi="Calibri" w:cs="Calibri"/>
                <w:lang w:eastAsia="ru-RU"/>
              </w:rPr>
            </w:pPr>
          </w:p>
        </w:tc>
      </w:tr>
      <w:tr w:rsidR="004B17F6" w:rsidRPr="004B17F6" w14:paraId="05A1FE77" w14:textId="77777777" w:rsidTr="00A61811">
        <w:tc>
          <w:tcPr>
            <w:tcW w:w="20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A3C35"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Место нахождения:</w:t>
            </w:r>
          </w:p>
          <w:p w14:paraId="4BB496DE"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Электронный адрес:</w:t>
            </w:r>
          </w:p>
        </w:tc>
        <w:tc>
          <w:tcPr>
            <w:tcW w:w="732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40A90D" w14:textId="235C76B6" w:rsidR="004B17F6" w:rsidRPr="004B17F6" w:rsidRDefault="004B17F6" w:rsidP="004B17F6">
            <w:pPr>
              <w:spacing w:line="235" w:lineRule="atLeast"/>
              <w:rPr>
                <w:rFonts w:ascii="Calibri" w:eastAsia="Times New Roman" w:hAnsi="Calibri" w:cs="Calibri"/>
                <w:lang w:eastAsia="ru-RU"/>
              </w:rPr>
            </w:pPr>
          </w:p>
        </w:tc>
      </w:tr>
      <w:tr w:rsidR="004B17F6" w:rsidRPr="004B17F6" w14:paraId="7CE52572" w14:textId="77777777" w:rsidTr="00A61811">
        <w:tc>
          <w:tcPr>
            <w:tcW w:w="20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CB30"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Телефон обучающегося:</w:t>
            </w:r>
          </w:p>
        </w:tc>
        <w:tc>
          <w:tcPr>
            <w:tcW w:w="732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9EC480" w14:textId="2D42F7E3" w:rsidR="004B17F6" w:rsidRPr="004B17F6" w:rsidRDefault="004B17F6" w:rsidP="004B17F6">
            <w:pPr>
              <w:spacing w:after="0" w:line="240" w:lineRule="auto"/>
              <w:rPr>
                <w:rFonts w:ascii="Calibri" w:eastAsia="Times New Roman" w:hAnsi="Calibri" w:cs="Calibri"/>
                <w:lang w:eastAsia="ru-RU"/>
              </w:rPr>
            </w:pPr>
          </w:p>
        </w:tc>
      </w:tr>
      <w:tr w:rsidR="004B17F6" w:rsidRPr="004B17F6" w14:paraId="6D9D0E34" w14:textId="77777777" w:rsidTr="00A61811">
        <w:tc>
          <w:tcPr>
            <w:tcW w:w="20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DA7EC8"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Дата рождения</w:t>
            </w:r>
          </w:p>
          <w:p w14:paraId="423ECAB3"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обучающегося:</w:t>
            </w:r>
          </w:p>
        </w:tc>
        <w:tc>
          <w:tcPr>
            <w:tcW w:w="732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F2FB3B" w14:textId="7D2C9C26" w:rsidR="004B17F6" w:rsidRPr="004B17F6" w:rsidRDefault="004B17F6" w:rsidP="004B17F6">
            <w:pPr>
              <w:spacing w:after="0" w:line="240" w:lineRule="auto"/>
              <w:rPr>
                <w:rFonts w:ascii="Calibri" w:eastAsia="Times New Roman" w:hAnsi="Calibri" w:cs="Calibri"/>
                <w:lang w:eastAsia="ru-RU"/>
              </w:rPr>
            </w:pPr>
          </w:p>
        </w:tc>
      </w:tr>
      <w:tr w:rsidR="004B17F6" w:rsidRPr="004B17F6" w14:paraId="44CDB115" w14:textId="77777777" w:rsidTr="00A61811">
        <w:tc>
          <w:tcPr>
            <w:tcW w:w="20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6BFD3"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СНИЛС</w:t>
            </w:r>
          </w:p>
          <w:p w14:paraId="7869E0E2"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обучающегося:</w:t>
            </w:r>
          </w:p>
        </w:tc>
        <w:tc>
          <w:tcPr>
            <w:tcW w:w="7323"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E53923" w14:textId="336F5218" w:rsidR="004B17F6" w:rsidRPr="004B17F6" w:rsidRDefault="004B17F6" w:rsidP="004B17F6">
            <w:pPr>
              <w:spacing w:after="0" w:line="240" w:lineRule="auto"/>
              <w:rPr>
                <w:rFonts w:ascii="Calibri" w:eastAsia="Times New Roman" w:hAnsi="Calibri" w:cs="Calibri"/>
                <w:lang w:eastAsia="ru-RU"/>
              </w:rPr>
            </w:pPr>
          </w:p>
        </w:tc>
      </w:tr>
      <w:tr w:rsidR="004B17F6" w:rsidRPr="004B17F6" w14:paraId="508E95F2" w14:textId="77777777" w:rsidTr="004B17F6">
        <w:trPr>
          <w:trHeight w:val="554"/>
        </w:trPr>
        <w:tc>
          <w:tcPr>
            <w:tcW w:w="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0F4367"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Код курса</w:t>
            </w:r>
          </w:p>
        </w:tc>
        <w:tc>
          <w:tcPr>
            <w:tcW w:w="1060" w:type="dxa"/>
            <w:tcBorders>
              <w:top w:val="nil"/>
              <w:left w:val="nil"/>
              <w:bottom w:val="single" w:sz="8" w:space="0" w:color="000000"/>
              <w:right w:val="single" w:sz="8" w:space="0" w:color="000000"/>
            </w:tcBorders>
            <w:hideMark/>
          </w:tcPr>
          <w:p w14:paraId="3E9998EA"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Количество обучающихся</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258C2253"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Объем услуг (кол-во акад.часов)</w:t>
            </w:r>
          </w:p>
        </w:tc>
        <w:tc>
          <w:tcPr>
            <w:tcW w:w="1052" w:type="dxa"/>
            <w:tcBorders>
              <w:top w:val="nil"/>
              <w:left w:val="nil"/>
              <w:bottom w:val="single" w:sz="8" w:space="0" w:color="000000"/>
              <w:right w:val="single" w:sz="8" w:space="0" w:color="000000"/>
            </w:tcBorders>
            <w:tcMar>
              <w:top w:w="0" w:type="dxa"/>
              <w:left w:w="108" w:type="dxa"/>
              <w:bottom w:w="0" w:type="dxa"/>
              <w:right w:w="108" w:type="dxa"/>
            </w:tcMar>
            <w:hideMark/>
          </w:tcPr>
          <w:p w14:paraId="0C0D916A"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Дата оказания услуги</w:t>
            </w:r>
          </w:p>
        </w:tc>
        <w:tc>
          <w:tcPr>
            <w:tcW w:w="1251" w:type="dxa"/>
            <w:tcBorders>
              <w:top w:val="nil"/>
              <w:left w:val="nil"/>
              <w:bottom w:val="single" w:sz="8" w:space="0" w:color="000000"/>
              <w:right w:val="single" w:sz="8" w:space="0" w:color="000000"/>
            </w:tcBorders>
            <w:tcMar>
              <w:top w:w="0" w:type="dxa"/>
              <w:left w:w="108" w:type="dxa"/>
              <w:bottom w:w="0" w:type="dxa"/>
              <w:right w:w="108" w:type="dxa"/>
            </w:tcMar>
            <w:hideMark/>
          </w:tcPr>
          <w:p w14:paraId="7F903904"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Время проведения</w:t>
            </w:r>
          </w:p>
        </w:tc>
        <w:tc>
          <w:tcPr>
            <w:tcW w:w="1053" w:type="dxa"/>
            <w:tcBorders>
              <w:top w:val="nil"/>
              <w:left w:val="nil"/>
              <w:bottom w:val="single" w:sz="8" w:space="0" w:color="000000"/>
              <w:right w:val="single" w:sz="8" w:space="0" w:color="000000"/>
            </w:tcBorders>
            <w:tcMar>
              <w:top w:w="0" w:type="dxa"/>
              <w:left w:w="108" w:type="dxa"/>
              <w:bottom w:w="0" w:type="dxa"/>
              <w:right w:w="108" w:type="dxa"/>
            </w:tcMar>
            <w:hideMark/>
          </w:tcPr>
          <w:p w14:paraId="5AE8406B"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Форма обучения</w:t>
            </w:r>
          </w:p>
        </w:tc>
        <w:tc>
          <w:tcPr>
            <w:tcW w:w="1145" w:type="dxa"/>
            <w:tcBorders>
              <w:top w:val="nil"/>
              <w:left w:val="nil"/>
              <w:bottom w:val="single" w:sz="8" w:space="0" w:color="000000"/>
              <w:right w:val="single" w:sz="8" w:space="0" w:color="000000"/>
            </w:tcBorders>
            <w:tcMar>
              <w:top w:w="0" w:type="dxa"/>
              <w:left w:w="108" w:type="dxa"/>
              <w:bottom w:w="0" w:type="dxa"/>
              <w:right w:w="108" w:type="dxa"/>
            </w:tcMar>
            <w:hideMark/>
          </w:tcPr>
          <w:p w14:paraId="1AFC2D5A"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Формат обучения</w:t>
            </w:r>
          </w:p>
        </w:tc>
        <w:tc>
          <w:tcPr>
            <w:tcW w:w="719" w:type="dxa"/>
            <w:tcBorders>
              <w:top w:val="nil"/>
              <w:left w:val="nil"/>
              <w:bottom w:val="single" w:sz="8" w:space="0" w:color="000000"/>
              <w:right w:val="single" w:sz="8" w:space="0" w:color="000000"/>
            </w:tcBorders>
            <w:tcMar>
              <w:top w:w="0" w:type="dxa"/>
              <w:left w:w="108" w:type="dxa"/>
              <w:bottom w:w="0" w:type="dxa"/>
              <w:right w:w="108" w:type="dxa"/>
            </w:tcMar>
            <w:hideMark/>
          </w:tcPr>
          <w:p w14:paraId="57649F6C"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Цена, руб.</w:t>
            </w:r>
          </w:p>
        </w:tc>
        <w:tc>
          <w:tcPr>
            <w:tcW w:w="873" w:type="dxa"/>
            <w:tcBorders>
              <w:top w:val="nil"/>
              <w:left w:val="nil"/>
              <w:bottom w:val="single" w:sz="8" w:space="0" w:color="000000"/>
              <w:right w:val="single" w:sz="8" w:space="0" w:color="000000"/>
            </w:tcBorders>
            <w:tcMar>
              <w:top w:w="0" w:type="dxa"/>
              <w:left w:w="108" w:type="dxa"/>
              <w:bottom w:w="0" w:type="dxa"/>
              <w:right w:w="108" w:type="dxa"/>
            </w:tcMar>
            <w:hideMark/>
          </w:tcPr>
          <w:p w14:paraId="4A44E83F"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sz w:val="20"/>
                <w:szCs w:val="20"/>
                <w:lang w:eastAsia="ru-RU"/>
              </w:rPr>
              <w:t>Сумма, руб.</w:t>
            </w:r>
          </w:p>
        </w:tc>
      </w:tr>
      <w:tr w:rsidR="004B17F6" w:rsidRPr="004B17F6" w14:paraId="1662416E" w14:textId="77777777" w:rsidTr="00A61811">
        <w:tc>
          <w:tcPr>
            <w:tcW w:w="9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1B55AF" w14:textId="23626C10" w:rsidR="004B17F6" w:rsidRPr="004B17F6" w:rsidRDefault="004B17F6" w:rsidP="004B17F6">
            <w:pPr>
              <w:spacing w:after="0" w:line="240" w:lineRule="auto"/>
              <w:jc w:val="center"/>
              <w:rPr>
                <w:rFonts w:ascii="Calibri" w:eastAsia="Times New Roman" w:hAnsi="Calibri" w:cs="Calibri"/>
                <w:lang w:eastAsia="ru-RU"/>
              </w:rPr>
            </w:pPr>
          </w:p>
        </w:tc>
        <w:tc>
          <w:tcPr>
            <w:tcW w:w="1060" w:type="dxa"/>
            <w:tcBorders>
              <w:top w:val="nil"/>
              <w:left w:val="nil"/>
              <w:bottom w:val="single" w:sz="8" w:space="0" w:color="000000"/>
              <w:right w:val="single" w:sz="8" w:space="0" w:color="000000"/>
            </w:tcBorders>
          </w:tcPr>
          <w:p w14:paraId="78B2DC35" w14:textId="0965D9D5" w:rsidR="004B17F6" w:rsidRPr="004B17F6" w:rsidRDefault="004B17F6" w:rsidP="004B17F6">
            <w:pPr>
              <w:spacing w:after="0" w:line="240" w:lineRule="auto"/>
              <w:jc w:val="center"/>
              <w:rPr>
                <w:rFonts w:ascii="Calibri" w:eastAsia="Times New Roman" w:hAnsi="Calibri" w:cs="Calibri"/>
                <w:lang w:eastAsia="ru-RU"/>
              </w:rPr>
            </w:pPr>
          </w:p>
        </w:tc>
        <w:tc>
          <w:tcPr>
            <w:tcW w:w="1230" w:type="dxa"/>
            <w:tcBorders>
              <w:top w:val="nil"/>
              <w:left w:val="nil"/>
              <w:bottom w:val="single" w:sz="8" w:space="0" w:color="000000"/>
              <w:right w:val="single" w:sz="8" w:space="0" w:color="000000"/>
            </w:tcBorders>
            <w:tcMar>
              <w:top w:w="0" w:type="dxa"/>
              <w:left w:w="108" w:type="dxa"/>
              <w:bottom w:w="0" w:type="dxa"/>
              <w:right w:w="108" w:type="dxa"/>
            </w:tcMar>
          </w:tcPr>
          <w:p w14:paraId="00B6E1F5" w14:textId="24591ACC" w:rsidR="004B17F6" w:rsidRPr="004B17F6" w:rsidRDefault="004B17F6" w:rsidP="004B17F6">
            <w:pPr>
              <w:spacing w:after="0" w:line="240" w:lineRule="auto"/>
              <w:jc w:val="center"/>
              <w:rPr>
                <w:rFonts w:ascii="Calibri" w:eastAsia="Times New Roman" w:hAnsi="Calibri" w:cs="Calibri"/>
                <w:lang w:eastAsia="ru-RU"/>
              </w:rPr>
            </w:pPr>
          </w:p>
        </w:tc>
        <w:tc>
          <w:tcPr>
            <w:tcW w:w="1052" w:type="dxa"/>
            <w:tcBorders>
              <w:top w:val="nil"/>
              <w:left w:val="nil"/>
              <w:bottom w:val="single" w:sz="8" w:space="0" w:color="000000"/>
              <w:right w:val="single" w:sz="8" w:space="0" w:color="000000"/>
            </w:tcBorders>
            <w:tcMar>
              <w:top w:w="0" w:type="dxa"/>
              <w:left w:w="108" w:type="dxa"/>
              <w:bottom w:w="0" w:type="dxa"/>
              <w:right w:w="108" w:type="dxa"/>
            </w:tcMar>
          </w:tcPr>
          <w:p w14:paraId="03071B7F" w14:textId="2B3B7DE2" w:rsidR="004B17F6" w:rsidRPr="004B17F6" w:rsidRDefault="004B17F6" w:rsidP="004B17F6">
            <w:pPr>
              <w:spacing w:after="0" w:line="240" w:lineRule="auto"/>
              <w:jc w:val="center"/>
              <w:rPr>
                <w:rFonts w:ascii="Calibri" w:eastAsia="Times New Roman" w:hAnsi="Calibri" w:cs="Calibri"/>
                <w:lang w:eastAsia="ru-RU"/>
              </w:rPr>
            </w:pP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14:paraId="42B6800D" w14:textId="3457E6BC" w:rsidR="004B17F6" w:rsidRPr="004B17F6" w:rsidRDefault="004B17F6" w:rsidP="004B17F6">
            <w:pPr>
              <w:spacing w:after="0" w:line="240" w:lineRule="auto"/>
              <w:jc w:val="center"/>
              <w:rPr>
                <w:rFonts w:ascii="Calibri" w:eastAsia="Times New Roman" w:hAnsi="Calibri" w:cs="Calibri"/>
                <w:lang w:eastAsia="ru-RU"/>
              </w:rPr>
            </w:pPr>
          </w:p>
        </w:tc>
        <w:tc>
          <w:tcPr>
            <w:tcW w:w="1053" w:type="dxa"/>
            <w:tcBorders>
              <w:top w:val="nil"/>
              <w:left w:val="nil"/>
              <w:bottom w:val="single" w:sz="8" w:space="0" w:color="000000"/>
              <w:right w:val="single" w:sz="8" w:space="0" w:color="000000"/>
            </w:tcBorders>
            <w:tcMar>
              <w:top w:w="0" w:type="dxa"/>
              <w:left w:w="108" w:type="dxa"/>
              <w:bottom w:w="0" w:type="dxa"/>
              <w:right w:w="108" w:type="dxa"/>
            </w:tcMar>
          </w:tcPr>
          <w:p w14:paraId="6E5B3870" w14:textId="406D18A9" w:rsidR="004B17F6" w:rsidRPr="004B17F6" w:rsidRDefault="004B17F6" w:rsidP="004B17F6">
            <w:pPr>
              <w:spacing w:after="0" w:line="240" w:lineRule="auto"/>
              <w:jc w:val="center"/>
              <w:rPr>
                <w:rFonts w:ascii="Calibri" w:eastAsia="Times New Roman" w:hAnsi="Calibri" w:cs="Calibri"/>
                <w:lang w:eastAsia="ru-RU"/>
              </w:rPr>
            </w:pPr>
          </w:p>
        </w:tc>
        <w:tc>
          <w:tcPr>
            <w:tcW w:w="1145" w:type="dxa"/>
            <w:tcBorders>
              <w:top w:val="nil"/>
              <w:left w:val="nil"/>
              <w:bottom w:val="single" w:sz="8" w:space="0" w:color="000000"/>
              <w:right w:val="single" w:sz="8" w:space="0" w:color="000000"/>
            </w:tcBorders>
            <w:tcMar>
              <w:top w:w="0" w:type="dxa"/>
              <w:left w:w="108" w:type="dxa"/>
              <w:bottom w:w="0" w:type="dxa"/>
              <w:right w:w="108" w:type="dxa"/>
            </w:tcMar>
          </w:tcPr>
          <w:p w14:paraId="3C911DBE" w14:textId="600BD166" w:rsidR="004B17F6" w:rsidRPr="004B17F6" w:rsidRDefault="004B17F6" w:rsidP="004B17F6">
            <w:pPr>
              <w:spacing w:after="0" w:line="240" w:lineRule="auto"/>
              <w:jc w:val="center"/>
              <w:rPr>
                <w:rFonts w:ascii="Calibri" w:eastAsia="Times New Roman" w:hAnsi="Calibri" w:cs="Calibri"/>
                <w:lang w:eastAsia="ru-RU"/>
              </w:rPr>
            </w:pPr>
          </w:p>
        </w:tc>
        <w:tc>
          <w:tcPr>
            <w:tcW w:w="719" w:type="dxa"/>
            <w:tcBorders>
              <w:top w:val="nil"/>
              <w:left w:val="nil"/>
              <w:bottom w:val="single" w:sz="8" w:space="0" w:color="000000"/>
              <w:right w:val="single" w:sz="8" w:space="0" w:color="000000"/>
            </w:tcBorders>
            <w:tcMar>
              <w:top w:w="0" w:type="dxa"/>
              <w:left w:w="108" w:type="dxa"/>
              <w:bottom w:w="0" w:type="dxa"/>
              <w:right w:w="108" w:type="dxa"/>
            </w:tcMar>
          </w:tcPr>
          <w:p w14:paraId="262EE202" w14:textId="206F11D5" w:rsidR="004B17F6" w:rsidRPr="004B17F6" w:rsidRDefault="004B17F6" w:rsidP="004B17F6">
            <w:pPr>
              <w:spacing w:after="0" w:line="240" w:lineRule="auto"/>
              <w:jc w:val="center"/>
              <w:rPr>
                <w:rFonts w:ascii="Calibri" w:eastAsia="Times New Roman" w:hAnsi="Calibri" w:cs="Calibri"/>
                <w:lang w:eastAsia="ru-RU"/>
              </w:rPr>
            </w:pPr>
          </w:p>
        </w:tc>
        <w:tc>
          <w:tcPr>
            <w:tcW w:w="873" w:type="dxa"/>
            <w:tcBorders>
              <w:top w:val="nil"/>
              <w:left w:val="nil"/>
              <w:bottom w:val="single" w:sz="8" w:space="0" w:color="000000"/>
              <w:right w:val="single" w:sz="8" w:space="0" w:color="000000"/>
            </w:tcBorders>
            <w:tcMar>
              <w:top w:w="0" w:type="dxa"/>
              <w:left w:w="108" w:type="dxa"/>
              <w:bottom w:w="0" w:type="dxa"/>
              <w:right w:w="108" w:type="dxa"/>
            </w:tcMar>
          </w:tcPr>
          <w:p w14:paraId="6FA1345A" w14:textId="50AD38F6" w:rsidR="004B17F6" w:rsidRPr="004B17F6" w:rsidRDefault="004B17F6" w:rsidP="004B17F6">
            <w:pPr>
              <w:spacing w:after="0" w:line="240" w:lineRule="auto"/>
              <w:jc w:val="center"/>
              <w:rPr>
                <w:rFonts w:ascii="Calibri" w:eastAsia="Times New Roman" w:hAnsi="Calibri" w:cs="Calibri"/>
                <w:lang w:eastAsia="ru-RU"/>
              </w:rPr>
            </w:pPr>
          </w:p>
        </w:tc>
      </w:tr>
      <w:tr w:rsidR="004B17F6" w:rsidRPr="004B17F6" w14:paraId="3ECCEDB2" w14:textId="77777777" w:rsidTr="004B17F6">
        <w:tc>
          <w:tcPr>
            <w:tcW w:w="8472"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74DF9E"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 </w:t>
            </w:r>
          </w:p>
          <w:p w14:paraId="68B39540" w14:textId="77777777" w:rsidR="004B17F6" w:rsidRPr="004B17F6" w:rsidRDefault="004B17F6" w:rsidP="004B17F6">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ИТОГО</w:t>
            </w:r>
          </w:p>
        </w:tc>
        <w:tc>
          <w:tcPr>
            <w:tcW w:w="873" w:type="dxa"/>
            <w:tcBorders>
              <w:top w:val="nil"/>
              <w:left w:val="nil"/>
              <w:bottom w:val="single" w:sz="8" w:space="0" w:color="000000"/>
              <w:right w:val="single" w:sz="8" w:space="0" w:color="000000"/>
            </w:tcBorders>
            <w:tcMar>
              <w:top w:w="0" w:type="dxa"/>
              <w:left w:w="108" w:type="dxa"/>
              <w:bottom w:w="0" w:type="dxa"/>
              <w:right w:w="108" w:type="dxa"/>
            </w:tcMar>
            <w:hideMark/>
          </w:tcPr>
          <w:p w14:paraId="4C71A4D2" w14:textId="11D877AF" w:rsidR="004B17F6" w:rsidRPr="004B17F6" w:rsidRDefault="004B17F6" w:rsidP="00A61811">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 </w:t>
            </w:r>
          </w:p>
        </w:tc>
      </w:tr>
      <w:tr w:rsidR="004B17F6" w:rsidRPr="004B17F6" w14:paraId="440260BE" w14:textId="77777777" w:rsidTr="004B17F6">
        <w:tc>
          <w:tcPr>
            <w:tcW w:w="93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A499" w14:textId="57E6D96B" w:rsidR="004B17F6" w:rsidRPr="004B17F6" w:rsidRDefault="004B17F6" w:rsidP="001C0758">
            <w:pPr>
              <w:spacing w:after="0" w:line="240" w:lineRule="auto"/>
              <w:rPr>
                <w:rFonts w:ascii="Calibri" w:eastAsia="Times New Roman" w:hAnsi="Calibri" w:cs="Calibri"/>
                <w:lang w:eastAsia="ru-RU"/>
              </w:rPr>
            </w:pPr>
            <w:r w:rsidRPr="004B17F6">
              <w:rPr>
                <w:rFonts w:ascii="Times New Roman" w:eastAsia="Times New Roman" w:hAnsi="Times New Roman" w:cs="Times New Roman"/>
                <w:lang w:eastAsia="ru-RU"/>
              </w:rPr>
              <w:t xml:space="preserve">Всего по счёту: </w:t>
            </w:r>
            <w:r w:rsidR="001C0758">
              <w:rPr>
                <w:rFonts w:ascii="Times New Roman" w:eastAsia="Times New Roman" w:hAnsi="Times New Roman" w:cs="Times New Roman"/>
                <w:lang w:eastAsia="ru-RU"/>
              </w:rPr>
              <w:t xml:space="preserve">  </w:t>
            </w:r>
            <w:r w:rsidRPr="004B17F6">
              <w:rPr>
                <w:rFonts w:ascii="Times New Roman" w:eastAsia="Times New Roman" w:hAnsi="Times New Roman" w:cs="Times New Roman"/>
                <w:lang w:eastAsia="ru-RU"/>
              </w:rPr>
              <w:t xml:space="preserve"> рублей 00 копеек.</w:t>
            </w:r>
          </w:p>
        </w:tc>
      </w:tr>
      <w:tr w:rsidR="004B17F6" w:rsidRPr="004B17F6" w14:paraId="4629AE1C" w14:textId="77777777" w:rsidTr="004B17F6">
        <w:tc>
          <w:tcPr>
            <w:tcW w:w="2022" w:type="dxa"/>
            <w:gridSpan w:val="2"/>
            <w:vAlign w:val="center"/>
            <w:hideMark/>
          </w:tcPr>
          <w:p w14:paraId="2A4626BA" w14:textId="77777777" w:rsidR="004B17F6" w:rsidRPr="004B17F6" w:rsidRDefault="004B17F6" w:rsidP="004B17F6">
            <w:pPr>
              <w:spacing w:after="0" w:line="240" w:lineRule="auto"/>
              <w:rPr>
                <w:rFonts w:ascii="Calibri" w:eastAsia="Times New Roman" w:hAnsi="Calibri" w:cs="Calibri"/>
                <w:lang w:eastAsia="ru-RU"/>
              </w:rPr>
            </w:pPr>
          </w:p>
        </w:tc>
        <w:tc>
          <w:tcPr>
            <w:tcW w:w="1230" w:type="dxa"/>
            <w:vAlign w:val="center"/>
            <w:hideMark/>
          </w:tcPr>
          <w:p w14:paraId="60486EE8"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1052" w:type="dxa"/>
            <w:vAlign w:val="center"/>
            <w:hideMark/>
          </w:tcPr>
          <w:p w14:paraId="55D3A31B"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1251" w:type="dxa"/>
            <w:vAlign w:val="center"/>
            <w:hideMark/>
          </w:tcPr>
          <w:p w14:paraId="33252112"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1053" w:type="dxa"/>
            <w:vAlign w:val="center"/>
            <w:hideMark/>
          </w:tcPr>
          <w:p w14:paraId="32727659"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1145" w:type="dxa"/>
            <w:vAlign w:val="center"/>
            <w:hideMark/>
          </w:tcPr>
          <w:p w14:paraId="6C3300C2"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719" w:type="dxa"/>
            <w:vAlign w:val="center"/>
            <w:hideMark/>
          </w:tcPr>
          <w:p w14:paraId="7BB0F6CD"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EF91F11" w14:textId="77777777" w:rsidR="004B17F6" w:rsidRPr="004B17F6" w:rsidRDefault="004B17F6" w:rsidP="004B17F6">
            <w:pPr>
              <w:spacing w:after="0" w:line="240" w:lineRule="auto"/>
              <w:rPr>
                <w:rFonts w:ascii="Times New Roman" w:eastAsia="Times New Roman" w:hAnsi="Times New Roman" w:cs="Times New Roman"/>
                <w:sz w:val="20"/>
                <w:szCs w:val="20"/>
                <w:lang w:eastAsia="ru-RU"/>
              </w:rPr>
            </w:pPr>
          </w:p>
        </w:tc>
      </w:tr>
    </w:tbl>
    <w:p w14:paraId="48094755" w14:textId="77777777" w:rsidR="004B17F6" w:rsidRPr="004B17F6" w:rsidRDefault="004B17F6" w:rsidP="004B17F6">
      <w:pPr>
        <w:spacing w:after="0" w:line="240" w:lineRule="auto"/>
        <w:ind w:left="142" w:right="141"/>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Оказание Услуг по настоящей Оферте НДС не облагается на основании пп. 14 п. 2 ст. 149 Налогового кодекса Российской Федерации (ч. II).</w:t>
      </w:r>
    </w:p>
    <w:p w14:paraId="27025595" w14:textId="77777777" w:rsidR="004B17F6" w:rsidRPr="004B17F6" w:rsidRDefault="004B17F6" w:rsidP="004B17F6">
      <w:pPr>
        <w:spacing w:before="240" w:after="0" w:line="330" w:lineRule="atLeast"/>
        <w:jc w:val="center"/>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27"/>
          <w:szCs w:val="27"/>
          <w:lang w:eastAsia="ru-RU"/>
        </w:rPr>
        <w:t>Наименование и описание образовательной услуги по программе дополнительного профессионального обучения (ее части)</w:t>
      </w:r>
    </w:p>
    <w:tbl>
      <w:tblPr>
        <w:tblW w:w="9474" w:type="dxa"/>
        <w:tblInd w:w="-10" w:type="dxa"/>
        <w:tblCellMar>
          <w:left w:w="0" w:type="dxa"/>
          <w:right w:w="0" w:type="dxa"/>
        </w:tblCellMar>
        <w:tblLook w:val="04A0" w:firstRow="1" w:lastRow="0" w:firstColumn="1" w:lastColumn="0" w:noHBand="0" w:noVBand="1"/>
      </w:tblPr>
      <w:tblGrid>
        <w:gridCol w:w="810"/>
        <w:gridCol w:w="3060"/>
        <w:gridCol w:w="5604"/>
      </w:tblGrid>
      <w:tr w:rsidR="004B17F6" w:rsidRPr="004B17F6" w14:paraId="0CB2F540" w14:textId="77777777" w:rsidTr="004B17F6">
        <w:tc>
          <w:tcPr>
            <w:tcW w:w="81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F99F678"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color w:val="000000"/>
                <w:lang w:eastAsia="ru-RU"/>
              </w:rPr>
              <w:t>№</w:t>
            </w:r>
          </w:p>
          <w:p w14:paraId="70911C0D"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color w:val="000000"/>
                <w:sz w:val="20"/>
                <w:szCs w:val="20"/>
                <w:lang w:eastAsia="ru-RU"/>
              </w:rPr>
              <w:t>п/п</w:t>
            </w:r>
          </w:p>
        </w:tc>
        <w:tc>
          <w:tcPr>
            <w:tcW w:w="306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9EE2359" w14:textId="77777777" w:rsidR="004B17F6" w:rsidRPr="004B17F6" w:rsidRDefault="004B17F6" w:rsidP="004B17F6">
            <w:pPr>
              <w:spacing w:after="0" w:line="240" w:lineRule="auto"/>
              <w:jc w:val="center"/>
              <w:rPr>
                <w:rFonts w:ascii="Calibri" w:eastAsia="Times New Roman" w:hAnsi="Calibri" w:cs="Calibri"/>
                <w:lang w:eastAsia="ru-RU"/>
              </w:rPr>
            </w:pPr>
            <w:r w:rsidRPr="004B17F6">
              <w:rPr>
                <w:rFonts w:ascii="Times New Roman" w:eastAsia="Times New Roman" w:hAnsi="Times New Roman" w:cs="Times New Roman"/>
                <w:b/>
                <w:bCs/>
                <w:color w:val="000000"/>
                <w:sz w:val="20"/>
                <w:szCs w:val="20"/>
                <w:lang w:eastAsia="ru-RU"/>
              </w:rPr>
              <w:t>Тема Программы обучения (модуля)</w:t>
            </w:r>
          </w:p>
        </w:tc>
        <w:tc>
          <w:tcPr>
            <w:tcW w:w="560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FCED44B" w14:textId="77777777" w:rsidR="004B17F6" w:rsidRPr="004B17F6" w:rsidRDefault="004B17F6" w:rsidP="004B17F6">
            <w:pPr>
              <w:spacing w:before="120" w:after="0" w:line="240" w:lineRule="auto"/>
              <w:jc w:val="center"/>
              <w:rPr>
                <w:rFonts w:ascii="Calibri" w:eastAsia="Times New Roman" w:hAnsi="Calibri" w:cs="Calibri"/>
                <w:lang w:eastAsia="ru-RU"/>
              </w:rPr>
            </w:pPr>
            <w:r w:rsidRPr="004B17F6">
              <w:rPr>
                <w:rFonts w:ascii="Times New Roman" w:eastAsia="Times New Roman" w:hAnsi="Times New Roman" w:cs="Times New Roman"/>
                <w:b/>
                <w:bCs/>
                <w:color w:val="000000"/>
                <w:sz w:val="20"/>
                <w:szCs w:val="20"/>
                <w:lang w:eastAsia="ru-RU"/>
              </w:rPr>
              <w:t>Описание программы обучения (модуля)</w:t>
            </w:r>
          </w:p>
        </w:tc>
      </w:tr>
      <w:tr w:rsidR="004B17F6" w:rsidRPr="004B17F6" w14:paraId="78EA6C50" w14:textId="77777777" w:rsidTr="004B17F6">
        <w:trPr>
          <w:trHeight w:val="549"/>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74DF9" w14:textId="77777777" w:rsidR="004B17F6" w:rsidRPr="004B17F6" w:rsidRDefault="004B17F6" w:rsidP="004B17F6">
            <w:pPr>
              <w:spacing w:after="0" w:line="240" w:lineRule="atLeast"/>
              <w:jc w:val="center"/>
              <w:rPr>
                <w:rFonts w:ascii="Calibri" w:eastAsia="Times New Roman" w:hAnsi="Calibri" w:cs="Calibri"/>
                <w:lang w:eastAsia="ru-RU"/>
              </w:rPr>
            </w:pPr>
            <w:r w:rsidRPr="004B17F6">
              <w:rPr>
                <w:rFonts w:ascii="Times New Roman" w:eastAsia="Times New Roman" w:hAnsi="Times New Roman" w:cs="Times New Roman"/>
                <w:lang w:eastAsia="ru-RU"/>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3F72C5D" w14:textId="3EDD3D6E" w:rsidR="004B17F6" w:rsidRPr="004B17F6" w:rsidRDefault="004B17F6" w:rsidP="0009663E">
            <w:pPr>
              <w:spacing w:after="0" w:line="240" w:lineRule="atLeast"/>
              <w:rPr>
                <w:rFonts w:ascii="Times New Roman" w:eastAsia="Times New Roman" w:hAnsi="Times New Roman" w:cs="Times New Roman"/>
                <w:sz w:val="24"/>
                <w:szCs w:val="24"/>
                <w:lang w:eastAsia="ru-RU"/>
              </w:rPr>
            </w:pPr>
          </w:p>
        </w:tc>
        <w:tc>
          <w:tcPr>
            <w:tcW w:w="5604" w:type="dxa"/>
            <w:tcBorders>
              <w:top w:val="nil"/>
              <w:left w:val="nil"/>
              <w:bottom w:val="single" w:sz="8" w:space="0" w:color="auto"/>
              <w:right w:val="single" w:sz="8" w:space="0" w:color="auto"/>
            </w:tcBorders>
            <w:tcMar>
              <w:top w:w="0" w:type="dxa"/>
              <w:left w:w="108" w:type="dxa"/>
              <w:bottom w:w="0" w:type="dxa"/>
              <w:right w:w="108" w:type="dxa"/>
            </w:tcMar>
            <w:hideMark/>
          </w:tcPr>
          <w:p w14:paraId="5C6DBCA2" w14:textId="488A6A1F" w:rsidR="004B17F6" w:rsidRPr="004B17F6" w:rsidRDefault="004B17F6" w:rsidP="004B17F6">
            <w:pPr>
              <w:spacing w:after="0" w:line="240" w:lineRule="auto"/>
              <w:rPr>
                <w:rFonts w:ascii="Calibri" w:eastAsia="Times New Roman" w:hAnsi="Calibri" w:cs="Calibri"/>
                <w:lang w:eastAsia="ru-RU"/>
              </w:rPr>
            </w:pPr>
          </w:p>
        </w:tc>
      </w:tr>
    </w:tbl>
    <w:p w14:paraId="3DD17F78" w14:textId="5F2C2140" w:rsidR="004B17F6" w:rsidRPr="004B17F6" w:rsidRDefault="004B17F6" w:rsidP="0009663E">
      <w:pPr>
        <w:spacing w:after="0" w:line="240" w:lineRule="auto"/>
        <w:rPr>
          <w:rFonts w:ascii="Calibri" w:eastAsia="Times New Roman" w:hAnsi="Calibri" w:cs="Calibri"/>
          <w:color w:val="000000"/>
          <w:lang w:eastAsia="ru-RU"/>
        </w:rPr>
      </w:pPr>
      <w:r w:rsidRPr="004B17F6">
        <w:rPr>
          <w:rFonts w:ascii="Times New Roman" w:eastAsia="Times New Roman" w:hAnsi="Times New Roman" w:cs="Times New Roman"/>
          <w:color w:val="000000"/>
          <w:sz w:val="24"/>
          <w:szCs w:val="24"/>
          <w:lang w:eastAsia="ru-RU"/>
        </w:rPr>
        <w:t> </w:t>
      </w:r>
      <w:r w:rsidRPr="004B17F6">
        <w:rPr>
          <w:rFonts w:ascii="Times New Roman" w:eastAsia="Times New Roman" w:hAnsi="Times New Roman" w:cs="Times New Roman"/>
          <w:color w:val="000000"/>
          <w:sz w:val="27"/>
          <w:szCs w:val="27"/>
          <w:lang w:eastAsia="ru-RU"/>
        </w:rPr>
        <w:t>Место проведения: посредством интернет в режиме вебинара.</w:t>
      </w:r>
    </w:p>
    <w:p w14:paraId="2913F1EA" w14:textId="77777777"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b/>
          <w:bCs/>
          <w:i/>
          <w:iCs/>
          <w:color w:val="000000"/>
          <w:sz w:val="27"/>
          <w:szCs w:val="27"/>
          <w:lang w:eastAsia="ru-RU"/>
        </w:rPr>
        <w:t>Оплата Счета-оферты производится в рублях РФ.</w:t>
      </w:r>
    </w:p>
    <w:p w14:paraId="7D34773E" w14:textId="24E6035F"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b/>
          <w:bCs/>
          <w:i/>
          <w:iCs/>
          <w:color w:val="000000"/>
          <w:sz w:val="27"/>
          <w:szCs w:val="27"/>
          <w:lang w:eastAsia="ru-RU"/>
        </w:rPr>
        <w:t xml:space="preserve">Счет-оферта действителен к оплате до </w:t>
      </w:r>
      <w:r w:rsidR="00A61811">
        <w:rPr>
          <w:rFonts w:ascii="Times New Roman" w:eastAsia="Times New Roman" w:hAnsi="Times New Roman" w:cs="Times New Roman"/>
          <w:b/>
          <w:bCs/>
          <w:i/>
          <w:iCs/>
          <w:color w:val="000000"/>
          <w:sz w:val="27"/>
          <w:szCs w:val="27"/>
          <w:lang w:eastAsia="ru-RU"/>
        </w:rPr>
        <w:t>_____</w:t>
      </w:r>
    </w:p>
    <w:p w14:paraId="60CF9289" w14:textId="77777777"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b/>
          <w:bCs/>
          <w:i/>
          <w:iCs/>
          <w:color w:val="000000"/>
          <w:sz w:val="27"/>
          <w:szCs w:val="27"/>
          <w:lang w:eastAsia="ru-RU"/>
        </w:rPr>
        <w:t> </w:t>
      </w:r>
    </w:p>
    <w:p w14:paraId="16358C48" w14:textId="71BDE042" w:rsidR="004B17F6" w:rsidRPr="0054579B" w:rsidRDefault="004B17F6" w:rsidP="0054579B">
      <w:pPr>
        <w:pStyle w:val="a6"/>
        <w:numPr>
          <w:ilvl w:val="0"/>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Общие положения.</w:t>
      </w:r>
    </w:p>
    <w:p w14:paraId="51A0CDE6" w14:textId="549B2A3A"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color w:val="000000"/>
          <w:sz w:val="16"/>
          <w:szCs w:val="16"/>
          <w:lang w:eastAsia="ru-RU"/>
        </w:rPr>
        <w:t>Данный документ является официальным предложением (публичной Офертой</w:t>
      </w:r>
      <w:r w:rsidR="0054579B" w:rsidRPr="0054579B">
        <w:rPr>
          <w:rFonts w:ascii="Times New Roman" w:eastAsia="Times New Roman" w:hAnsi="Times New Roman" w:cs="Times New Roman"/>
          <w:color w:val="000000"/>
          <w:sz w:val="16"/>
          <w:szCs w:val="16"/>
          <w:lang w:eastAsia="ru-RU"/>
        </w:rPr>
        <w:t>)</w:t>
      </w:r>
      <w:r w:rsidRPr="0054579B">
        <w:rPr>
          <w:rFonts w:ascii="Times New Roman" w:eastAsia="Times New Roman" w:hAnsi="Times New Roman" w:cs="Times New Roman"/>
          <w:color w:val="000000"/>
          <w:sz w:val="16"/>
          <w:szCs w:val="16"/>
          <w:lang w:eastAsia="ru-RU"/>
        </w:rPr>
        <w:t> </w:t>
      </w:r>
      <w:r w:rsidRPr="0054579B">
        <w:rPr>
          <w:rFonts w:ascii="Times New Roman" w:eastAsia="Times New Roman" w:hAnsi="Times New Roman" w:cs="Times New Roman"/>
          <w:b/>
          <w:bCs/>
          <w:color w:val="000000"/>
          <w:sz w:val="16"/>
          <w:szCs w:val="16"/>
          <w:lang w:eastAsia="ru-RU"/>
        </w:rPr>
        <w:t>Автономной некоммерческой организации образовательной организации дополнительного профессионального образования «</w:t>
      </w:r>
      <w:r w:rsidR="00407773" w:rsidRPr="0054579B">
        <w:rPr>
          <w:rFonts w:ascii="Times New Roman" w:eastAsia="Times New Roman" w:hAnsi="Times New Roman" w:cs="Times New Roman"/>
          <w:b/>
          <w:bCs/>
          <w:color w:val="000000"/>
          <w:sz w:val="16"/>
          <w:szCs w:val="16"/>
          <w:lang w:eastAsia="ru-RU"/>
        </w:rPr>
        <w:t>УЧЕБНЫЙ ЦЕНТР ИНФОРМАЦИОННЫЕ БИЗНЕС СИСТЕМЫ</w:t>
      </w:r>
      <w:r w:rsidRPr="0054579B">
        <w:rPr>
          <w:rFonts w:ascii="Times New Roman" w:eastAsia="Times New Roman" w:hAnsi="Times New Roman" w:cs="Times New Roman"/>
          <w:b/>
          <w:bCs/>
          <w:color w:val="000000"/>
          <w:sz w:val="16"/>
          <w:szCs w:val="16"/>
          <w:lang w:eastAsia="ru-RU"/>
        </w:rPr>
        <w:t>»</w:t>
      </w:r>
      <w:r w:rsidRPr="0054579B">
        <w:rPr>
          <w:rFonts w:ascii="Times New Roman" w:eastAsia="Times New Roman" w:hAnsi="Times New Roman" w:cs="Times New Roman"/>
          <w:color w:val="000000"/>
          <w:sz w:val="16"/>
          <w:szCs w:val="16"/>
          <w:lang w:eastAsia="ru-RU"/>
        </w:rPr>
        <w:t> (в дальнейшем именуемого </w:t>
      </w:r>
      <w:r w:rsidRPr="0054579B">
        <w:rPr>
          <w:rFonts w:ascii="Times New Roman" w:eastAsia="Times New Roman" w:hAnsi="Times New Roman" w:cs="Times New Roman"/>
          <w:b/>
          <w:bCs/>
          <w:color w:val="000000"/>
          <w:sz w:val="16"/>
          <w:szCs w:val="16"/>
          <w:lang w:eastAsia="ru-RU"/>
        </w:rPr>
        <w:t>Исполнитель</w:t>
      </w:r>
      <w:r w:rsidRPr="0054579B">
        <w:rPr>
          <w:rFonts w:ascii="Times New Roman" w:eastAsia="Times New Roman" w:hAnsi="Times New Roman" w:cs="Times New Roman"/>
          <w:color w:val="000000"/>
          <w:sz w:val="16"/>
          <w:szCs w:val="16"/>
          <w:lang w:eastAsia="ru-RU"/>
        </w:rPr>
        <w:t xml:space="preserve">) </w:t>
      </w:r>
      <w:r w:rsidR="0054579B" w:rsidRPr="0054579B">
        <w:rPr>
          <w:rFonts w:ascii="Times New Roman" w:eastAsia="Times New Roman" w:hAnsi="Times New Roman" w:cs="Times New Roman"/>
          <w:color w:val="000000"/>
          <w:sz w:val="16"/>
          <w:szCs w:val="16"/>
          <w:lang w:eastAsia="ru-RU"/>
        </w:rPr>
        <w:t xml:space="preserve">заключить договор на оказание образовательных услуг </w:t>
      </w:r>
      <w:r w:rsidRPr="0054579B">
        <w:rPr>
          <w:rFonts w:ascii="Times New Roman" w:eastAsia="Times New Roman" w:hAnsi="Times New Roman" w:cs="Times New Roman"/>
          <w:color w:val="000000"/>
          <w:sz w:val="16"/>
          <w:szCs w:val="16"/>
          <w:lang w:eastAsia="ru-RU"/>
        </w:rPr>
        <w:t xml:space="preserve">и содержит все существенные условия по оказанию предлагаемых Исполнителем, избранных Заказчиком и указанных в разделе «Наименование образовательной Услуги» </w:t>
      </w:r>
      <w:r w:rsidR="0054579B" w:rsidRPr="0054579B">
        <w:rPr>
          <w:rFonts w:ascii="Times New Roman" w:eastAsia="Times New Roman" w:hAnsi="Times New Roman" w:cs="Times New Roman"/>
          <w:color w:val="000000"/>
          <w:sz w:val="16"/>
          <w:szCs w:val="16"/>
          <w:lang w:eastAsia="ru-RU"/>
        </w:rPr>
        <w:t>настоящей О</w:t>
      </w:r>
      <w:r w:rsidRPr="0054579B">
        <w:rPr>
          <w:rFonts w:ascii="Times New Roman" w:eastAsia="Times New Roman" w:hAnsi="Times New Roman" w:cs="Times New Roman"/>
          <w:color w:val="000000"/>
          <w:sz w:val="16"/>
          <w:szCs w:val="16"/>
          <w:lang w:eastAsia="ru-RU"/>
        </w:rPr>
        <w:t>ферты образовательных Услуг (далее – </w:t>
      </w:r>
      <w:r w:rsidRPr="0054579B">
        <w:rPr>
          <w:rFonts w:ascii="Times New Roman" w:eastAsia="Times New Roman" w:hAnsi="Times New Roman" w:cs="Times New Roman"/>
          <w:b/>
          <w:bCs/>
          <w:color w:val="000000"/>
          <w:sz w:val="16"/>
          <w:szCs w:val="16"/>
          <w:lang w:eastAsia="ru-RU"/>
        </w:rPr>
        <w:t>оказание образовательных Услуг</w:t>
      </w:r>
      <w:r w:rsidRPr="0054579B">
        <w:rPr>
          <w:rFonts w:ascii="Times New Roman" w:eastAsia="Times New Roman" w:hAnsi="Times New Roman" w:cs="Times New Roman"/>
          <w:color w:val="000000"/>
          <w:sz w:val="16"/>
          <w:szCs w:val="16"/>
          <w:lang w:eastAsia="ru-RU"/>
        </w:rPr>
        <w:t>).</w:t>
      </w:r>
    </w:p>
    <w:p w14:paraId="4EE6FB0D" w14:textId="5ED7F96A"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color w:val="000000"/>
          <w:sz w:val="16"/>
          <w:szCs w:val="16"/>
          <w:lang w:eastAsia="ru-RU"/>
        </w:rPr>
        <w:t xml:space="preserve">В соответствии с п. 2 ст. 437 Гражданского кодекса Российской Федерации (далее – ГК РФ) в случае принятия изложенных в настоящем документе условий и оплаты Услуг по </w:t>
      </w:r>
      <w:r w:rsidR="0054579B" w:rsidRPr="0054579B">
        <w:rPr>
          <w:rFonts w:ascii="Times New Roman" w:eastAsia="Times New Roman" w:hAnsi="Times New Roman" w:cs="Times New Roman"/>
          <w:color w:val="000000"/>
          <w:sz w:val="16"/>
          <w:szCs w:val="16"/>
          <w:lang w:eastAsia="ru-RU"/>
        </w:rPr>
        <w:t>настоящей О</w:t>
      </w:r>
      <w:r w:rsidRPr="0054579B">
        <w:rPr>
          <w:rFonts w:ascii="Times New Roman" w:eastAsia="Times New Roman" w:hAnsi="Times New Roman" w:cs="Times New Roman"/>
          <w:color w:val="000000"/>
          <w:sz w:val="16"/>
          <w:szCs w:val="16"/>
          <w:lang w:eastAsia="ru-RU"/>
        </w:rPr>
        <w:t>ферте физическое лицо, производящее акцепт этой Оферты, становится Заказчиком (в соответствии с п. 3 ст. 438 ГК РФ акцепт Оферты равносилен заключению договора на условиях, изложенных в Оферте), а Исполнитель и Заказчик совместно – Сторонами договора Оферты.</w:t>
      </w:r>
    </w:p>
    <w:p w14:paraId="20D6CE0E" w14:textId="533C6477" w:rsidR="004B17F6"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color w:val="000000"/>
          <w:sz w:val="16"/>
          <w:szCs w:val="16"/>
          <w:lang w:eastAsia="ru-RU"/>
        </w:rPr>
        <w:t>В связи с вышеизложенным, внимательно прочитайте текст данной публичной Оферты. Если Вы не согласны с каким-либо пунктом Оферты, Исполнитель предлагает Вам отказаться от использования Услуг.</w:t>
      </w:r>
    </w:p>
    <w:p w14:paraId="6BABB9F0" w14:textId="77777777" w:rsidR="004B17F6" w:rsidRPr="004B17F6" w:rsidRDefault="004B17F6" w:rsidP="004B17F6">
      <w:pPr>
        <w:spacing w:after="0" w:line="240" w:lineRule="auto"/>
        <w:ind w:left="426" w:hanging="426"/>
        <w:jc w:val="both"/>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 </w:t>
      </w:r>
    </w:p>
    <w:p w14:paraId="360917A3" w14:textId="1520041A" w:rsidR="004B17F6" w:rsidRPr="0054579B" w:rsidRDefault="004B17F6" w:rsidP="0054579B">
      <w:pPr>
        <w:pStyle w:val="a6"/>
        <w:numPr>
          <w:ilvl w:val="0"/>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Термины.</w:t>
      </w:r>
    </w:p>
    <w:p w14:paraId="15DC8DFA" w14:textId="77777777" w:rsidR="004B17F6" w:rsidRPr="004B17F6" w:rsidRDefault="004B17F6" w:rsidP="004B17F6">
      <w:pPr>
        <w:spacing w:after="0" w:line="240" w:lineRule="auto"/>
        <w:ind w:left="284"/>
        <w:jc w:val="both"/>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В настоящей публичной Оферте нижеприведенные термины используются в следующем значении:</w:t>
      </w:r>
    </w:p>
    <w:p w14:paraId="2582D66B" w14:textId="77777777"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Оферта</w:t>
      </w:r>
      <w:r w:rsidRPr="0054579B">
        <w:rPr>
          <w:rFonts w:ascii="Times New Roman" w:eastAsia="Times New Roman" w:hAnsi="Times New Roman" w:cs="Times New Roman"/>
          <w:color w:val="000000"/>
          <w:sz w:val="16"/>
          <w:szCs w:val="16"/>
          <w:lang w:eastAsia="ru-RU"/>
        </w:rPr>
        <w:t> – настоящий документ, опубликованный в сети Интер</w:t>
      </w:r>
      <w:r w:rsidR="00407773" w:rsidRPr="0054579B">
        <w:rPr>
          <w:rFonts w:ascii="Times New Roman" w:eastAsia="Times New Roman" w:hAnsi="Times New Roman" w:cs="Times New Roman"/>
          <w:color w:val="000000"/>
          <w:sz w:val="16"/>
          <w:szCs w:val="16"/>
          <w:lang w:eastAsia="ru-RU"/>
        </w:rPr>
        <w:t xml:space="preserve">нет по адресу: </w:t>
      </w:r>
      <w:hyperlink r:id="rId5" w:history="1">
        <w:r w:rsidR="0054579B" w:rsidRPr="0054579B">
          <w:rPr>
            <w:rStyle w:val="a3"/>
            <w:rFonts w:ascii="Times New Roman" w:eastAsia="Times New Roman" w:hAnsi="Times New Roman" w:cs="Times New Roman"/>
            <w:sz w:val="16"/>
            <w:szCs w:val="16"/>
            <w:lang w:eastAsia="ru-RU"/>
          </w:rPr>
          <w:t>http://www.</w:t>
        </w:r>
        <w:r w:rsidR="0054579B" w:rsidRPr="0054579B">
          <w:rPr>
            <w:rStyle w:val="a3"/>
            <w:rFonts w:ascii="Times New Roman" w:eastAsia="Times New Roman" w:hAnsi="Times New Roman" w:cs="Times New Roman"/>
            <w:sz w:val="16"/>
            <w:szCs w:val="16"/>
            <w:lang w:val="en-US" w:eastAsia="ru-RU"/>
          </w:rPr>
          <w:t>ibs</w:t>
        </w:r>
        <w:r w:rsidR="0054579B" w:rsidRPr="0054579B">
          <w:rPr>
            <w:rStyle w:val="a3"/>
            <w:rFonts w:ascii="Times New Roman" w:eastAsia="Times New Roman" w:hAnsi="Times New Roman" w:cs="Times New Roman"/>
            <w:sz w:val="16"/>
            <w:szCs w:val="16"/>
            <w:lang w:eastAsia="ru-RU"/>
          </w:rPr>
          <w:t>-training.ru</w:t>
        </w:r>
      </w:hyperlink>
      <w:r w:rsidRPr="0054579B">
        <w:rPr>
          <w:rFonts w:ascii="Times New Roman" w:eastAsia="Times New Roman" w:hAnsi="Times New Roman" w:cs="Times New Roman"/>
          <w:color w:val="000000"/>
          <w:sz w:val="16"/>
          <w:szCs w:val="16"/>
          <w:lang w:eastAsia="ru-RU"/>
        </w:rPr>
        <w:t>.</w:t>
      </w:r>
    </w:p>
    <w:p w14:paraId="6FCAB39F" w14:textId="70B81C94"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lastRenderedPageBreak/>
        <w:t>Акцепт Оферты</w:t>
      </w:r>
      <w:r w:rsidRPr="0054579B">
        <w:rPr>
          <w:rFonts w:ascii="Times New Roman" w:eastAsia="Times New Roman" w:hAnsi="Times New Roman" w:cs="Times New Roman"/>
          <w:color w:val="000000"/>
          <w:sz w:val="16"/>
          <w:szCs w:val="16"/>
          <w:lang w:eastAsia="ru-RU"/>
        </w:rPr>
        <w:t xml:space="preserve"> – полное и безоговорочное принятие </w:t>
      </w:r>
      <w:r w:rsidR="0054579B" w:rsidRPr="0054579B">
        <w:rPr>
          <w:rFonts w:ascii="Times New Roman" w:eastAsia="Times New Roman" w:hAnsi="Times New Roman" w:cs="Times New Roman"/>
          <w:color w:val="000000"/>
          <w:sz w:val="16"/>
          <w:szCs w:val="16"/>
          <w:lang w:eastAsia="ru-RU"/>
        </w:rPr>
        <w:t xml:space="preserve">Заказчиком условий настоящей </w:t>
      </w:r>
      <w:r w:rsidRPr="0054579B">
        <w:rPr>
          <w:rFonts w:ascii="Times New Roman" w:eastAsia="Times New Roman" w:hAnsi="Times New Roman" w:cs="Times New Roman"/>
          <w:color w:val="000000"/>
          <w:sz w:val="16"/>
          <w:szCs w:val="16"/>
          <w:lang w:eastAsia="ru-RU"/>
        </w:rPr>
        <w:t xml:space="preserve">Оферты путем </w:t>
      </w:r>
      <w:r w:rsidR="0054579B" w:rsidRPr="0054579B">
        <w:rPr>
          <w:rFonts w:ascii="Times New Roman" w:eastAsia="Times New Roman" w:hAnsi="Times New Roman" w:cs="Times New Roman"/>
          <w:color w:val="000000"/>
          <w:sz w:val="16"/>
          <w:szCs w:val="16"/>
          <w:lang w:eastAsia="ru-RU"/>
        </w:rPr>
        <w:t xml:space="preserve">внесения платы за оказание образовательных Услуг в порядке и на условиях, установленных настоящей Офертой. </w:t>
      </w:r>
    </w:p>
    <w:p w14:paraId="7335759D" w14:textId="622D4C54"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Заказчик</w:t>
      </w:r>
      <w:r w:rsidRPr="0054579B">
        <w:rPr>
          <w:rFonts w:ascii="Times New Roman" w:eastAsia="Times New Roman" w:hAnsi="Times New Roman" w:cs="Times New Roman"/>
          <w:color w:val="000000"/>
          <w:sz w:val="16"/>
          <w:szCs w:val="16"/>
          <w:lang w:eastAsia="ru-RU"/>
        </w:rPr>
        <w:t> – любое физическое лицо, осуществившее Акцепт Оферты и являющееся таким образом Заказчиком Услуг Исполнителя.</w:t>
      </w:r>
    </w:p>
    <w:p w14:paraId="2BBCE719" w14:textId="178C0F59" w:rsidR="0054579B" w:rsidRPr="0054579B" w:rsidRDefault="0054579B"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color w:val="000000"/>
          <w:sz w:val="16"/>
          <w:szCs w:val="16"/>
          <w:lang w:eastAsia="ru-RU"/>
        </w:rPr>
        <w:t>Обучающийся</w:t>
      </w:r>
      <w:r w:rsidRPr="0054579B">
        <w:rPr>
          <w:rFonts w:ascii="Times New Roman" w:eastAsia="Times New Roman" w:hAnsi="Times New Roman" w:cs="Times New Roman"/>
          <w:color w:val="000000"/>
          <w:sz w:val="16"/>
          <w:szCs w:val="16"/>
          <w:lang w:eastAsia="ru-RU"/>
        </w:rPr>
        <w:t xml:space="preserve"> – физическое лицо, осваивающее дополнительную профессиональную программу и отвечающее требованиям, установленным п. 3.3 настоящей Оферты.</w:t>
      </w:r>
    </w:p>
    <w:p w14:paraId="28B8FB6B" w14:textId="3F56BE7B" w:rsidR="0054579B"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Услуга </w:t>
      </w:r>
      <w:r w:rsidRPr="0054579B">
        <w:rPr>
          <w:rFonts w:ascii="Times New Roman" w:eastAsia="Times New Roman" w:hAnsi="Times New Roman" w:cs="Times New Roman"/>
          <w:color w:val="000000"/>
          <w:sz w:val="16"/>
          <w:szCs w:val="16"/>
          <w:lang w:eastAsia="ru-RU"/>
        </w:rPr>
        <w:t xml:space="preserve">– образовательная Услуга, предлагаемая  Исполнителем, избранная  Заказчиком и указанная в разделе «Наименование  образовательной Услуги» </w:t>
      </w:r>
      <w:r w:rsidR="0054579B" w:rsidRPr="0054579B">
        <w:rPr>
          <w:rFonts w:ascii="Times New Roman" w:eastAsia="Times New Roman" w:hAnsi="Times New Roman" w:cs="Times New Roman"/>
          <w:color w:val="000000"/>
          <w:sz w:val="16"/>
          <w:szCs w:val="16"/>
          <w:lang w:eastAsia="ru-RU"/>
        </w:rPr>
        <w:t>О</w:t>
      </w:r>
      <w:r w:rsidRPr="0054579B">
        <w:rPr>
          <w:rFonts w:ascii="Times New Roman" w:eastAsia="Times New Roman" w:hAnsi="Times New Roman" w:cs="Times New Roman"/>
          <w:color w:val="000000"/>
          <w:sz w:val="16"/>
          <w:szCs w:val="16"/>
          <w:lang w:eastAsia="ru-RU"/>
        </w:rPr>
        <w:t>ферты, подробное описание которой находится на интернет-ресурсе по адресу: </w:t>
      </w:r>
      <w:hyperlink r:id="rId6" w:history="1">
        <w:r w:rsidR="00407773" w:rsidRPr="0054579B">
          <w:rPr>
            <w:rStyle w:val="a3"/>
            <w:rFonts w:ascii="Times New Roman" w:eastAsia="Times New Roman" w:hAnsi="Times New Roman" w:cs="Times New Roman"/>
            <w:sz w:val="16"/>
            <w:szCs w:val="16"/>
            <w:lang w:eastAsia="ru-RU"/>
          </w:rPr>
          <w:t>http://www.</w:t>
        </w:r>
        <w:r w:rsidR="00407773" w:rsidRPr="0054579B">
          <w:rPr>
            <w:rStyle w:val="a3"/>
            <w:rFonts w:ascii="Times New Roman" w:eastAsia="Times New Roman" w:hAnsi="Times New Roman" w:cs="Times New Roman"/>
            <w:sz w:val="16"/>
            <w:szCs w:val="16"/>
            <w:lang w:val="en-US" w:eastAsia="ru-RU"/>
          </w:rPr>
          <w:t>ibs</w:t>
        </w:r>
        <w:r w:rsidR="00407773" w:rsidRPr="0054579B">
          <w:rPr>
            <w:rStyle w:val="a3"/>
            <w:rFonts w:ascii="Times New Roman" w:eastAsia="Times New Roman" w:hAnsi="Times New Roman" w:cs="Times New Roman"/>
            <w:sz w:val="16"/>
            <w:szCs w:val="16"/>
            <w:lang w:eastAsia="ru-RU"/>
          </w:rPr>
          <w:t>-training.ru</w:t>
        </w:r>
      </w:hyperlink>
      <w:r w:rsidRPr="0054579B">
        <w:rPr>
          <w:rFonts w:ascii="Times New Roman" w:eastAsia="Times New Roman" w:hAnsi="Times New Roman" w:cs="Times New Roman"/>
          <w:color w:val="000000"/>
          <w:sz w:val="16"/>
          <w:szCs w:val="16"/>
          <w:lang w:eastAsia="ru-RU"/>
        </w:rPr>
        <w:t xml:space="preserve">. Услуга по </w:t>
      </w:r>
      <w:r w:rsidR="0054579B" w:rsidRPr="0054579B">
        <w:rPr>
          <w:rFonts w:ascii="Times New Roman" w:eastAsia="Times New Roman" w:hAnsi="Times New Roman" w:cs="Times New Roman"/>
          <w:color w:val="000000"/>
          <w:sz w:val="16"/>
          <w:szCs w:val="16"/>
          <w:lang w:eastAsia="ru-RU"/>
        </w:rPr>
        <w:t xml:space="preserve">настоящей </w:t>
      </w:r>
      <w:r w:rsidRPr="0054579B">
        <w:rPr>
          <w:rFonts w:ascii="Times New Roman" w:eastAsia="Times New Roman" w:hAnsi="Times New Roman" w:cs="Times New Roman"/>
          <w:color w:val="000000"/>
          <w:sz w:val="16"/>
          <w:szCs w:val="16"/>
          <w:lang w:eastAsia="ru-RU"/>
        </w:rPr>
        <w:t>Оферте оказывается Исполнителем на основании Лицензии на осуществление образовательной деятельности № 036441 от 17 августа 2015 г., выданной Департаментом образования города Москвы, номер свидетельства: 77Л01 № 0007247.</w:t>
      </w:r>
    </w:p>
    <w:p w14:paraId="11971239" w14:textId="41B06FAC" w:rsidR="004B17F6" w:rsidRPr="0054579B" w:rsidRDefault="004B17F6" w:rsidP="0054579B">
      <w:pPr>
        <w:pStyle w:val="a6"/>
        <w:numPr>
          <w:ilvl w:val="1"/>
          <w:numId w:val="2"/>
        </w:numPr>
        <w:spacing w:after="0" w:line="240" w:lineRule="auto"/>
        <w:ind w:left="0" w:firstLine="0"/>
        <w:jc w:val="both"/>
        <w:rPr>
          <w:rFonts w:ascii="Calibri" w:eastAsia="Times New Roman" w:hAnsi="Calibri" w:cs="Calibri"/>
          <w:color w:val="000000"/>
          <w:lang w:eastAsia="ru-RU"/>
        </w:rPr>
      </w:pPr>
      <w:r w:rsidRPr="0054579B">
        <w:rPr>
          <w:rFonts w:ascii="Times New Roman" w:eastAsia="Times New Roman" w:hAnsi="Times New Roman" w:cs="Times New Roman"/>
          <w:b/>
          <w:bCs/>
          <w:color w:val="000000"/>
          <w:sz w:val="16"/>
          <w:szCs w:val="16"/>
          <w:lang w:eastAsia="ru-RU"/>
        </w:rPr>
        <w:t>Вебинар (webinar) – </w:t>
      </w:r>
      <w:r w:rsidRPr="0054579B">
        <w:rPr>
          <w:rFonts w:ascii="Times New Roman" w:eastAsia="Times New Roman" w:hAnsi="Times New Roman" w:cs="Times New Roman"/>
          <w:color w:val="000000"/>
          <w:sz w:val="16"/>
          <w:szCs w:val="16"/>
          <w:lang w:eastAsia="ru-RU"/>
        </w:rPr>
        <w:t>разновидность web-конференции, онлайн-встреч или презентаций через Интернет. Основным отличием вебинара от web-конференции является использование его для проведения обучения.</w:t>
      </w:r>
    </w:p>
    <w:p w14:paraId="6BA2C329" w14:textId="77777777" w:rsidR="004B17F6" w:rsidRPr="004B17F6" w:rsidRDefault="004B17F6" w:rsidP="004B17F6">
      <w:pPr>
        <w:spacing w:after="0" w:line="240" w:lineRule="auto"/>
        <w:ind w:left="426" w:hanging="426"/>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 </w:t>
      </w:r>
    </w:p>
    <w:p w14:paraId="5E25ED69" w14:textId="143E4BD8" w:rsidR="004B17F6" w:rsidRPr="00B06477" w:rsidRDefault="004B17F6" w:rsidP="00B06477">
      <w:pPr>
        <w:pStyle w:val="a6"/>
        <w:numPr>
          <w:ilvl w:val="0"/>
          <w:numId w:val="2"/>
        </w:numPr>
        <w:spacing w:after="0" w:line="240" w:lineRule="auto"/>
        <w:ind w:left="0" w:firstLine="0"/>
        <w:jc w:val="both"/>
        <w:rPr>
          <w:rFonts w:ascii="Calibri" w:eastAsia="Times New Roman" w:hAnsi="Calibri" w:cs="Calibri"/>
          <w:color w:val="000000"/>
          <w:lang w:eastAsia="ru-RU"/>
        </w:rPr>
      </w:pPr>
      <w:r w:rsidRPr="00B06477">
        <w:rPr>
          <w:rFonts w:ascii="Times New Roman" w:eastAsia="Times New Roman" w:hAnsi="Times New Roman" w:cs="Times New Roman"/>
          <w:b/>
          <w:bCs/>
          <w:color w:val="000000"/>
          <w:sz w:val="16"/>
          <w:szCs w:val="16"/>
          <w:lang w:eastAsia="ru-RU"/>
        </w:rPr>
        <w:t>Предмет Оферты.</w:t>
      </w:r>
    </w:p>
    <w:p w14:paraId="463936E8" w14:textId="77777777" w:rsidR="00B06477" w:rsidRPr="00B06477" w:rsidRDefault="004B17F6" w:rsidP="00B06477">
      <w:pPr>
        <w:pStyle w:val="a6"/>
        <w:numPr>
          <w:ilvl w:val="1"/>
          <w:numId w:val="2"/>
        </w:numPr>
        <w:spacing w:after="0" w:line="240" w:lineRule="auto"/>
        <w:ind w:left="0" w:firstLine="0"/>
        <w:jc w:val="both"/>
        <w:rPr>
          <w:rFonts w:ascii="Calibri" w:eastAsia="Times New Roman" w:hAnsi="Calibri" w:cs="Calibri"/>
          <w:color w:val="000000"/>
          <w:lang w:eastAsia="ru-RU"/>
        </w:rPr>
      </w:pPr>
      <w:r w:rsidRPr="00B06477">
        <w:rPr>
          <w:rFonts w:ascii="Times New Roman" w:eastAsia="Times New Roman" w:hAnsi="Times New Roman" w:cs="Times New Roman"/>
          <w:color w:val="000000"/>
          <w:sz w:val="16"/>
          <w:szCs w:val="16"/>
          <w:lang w:eastAsia="ru-RU"/>
        </w:rPr>
        <w:t>Предметом настоящей Оферты является оказание Заказчику образовательных Услуг по программам дополнительного</w:t>
      </w:r>
      <w:r w:rsidR="0054579B" w:rsidRPr="00B06477">
        <w:rPr>
          <w:rFonts w:ascii="Times New Roman" w:eastAsia="Times New Roman" w:hAnsi="Times New Roman" w:cs="Times New Roman"/>
          <w:color w:val="000000"/>
          <w:sz w:val="16"/>
          <w:szCs w:val="16"/>
          <w:lang w:eastAsia="ru-RU"/>
        </w:rPr>
        <w:t xml:space="preserve"> профессионального</w:t>
      </w:r>
      <w:r w:rsidRPr="00B06477">
        <w:rPr>
          <w:rFonts w:ascii="Times New Roman" w:eastAsia="Times New Roman" w:hAnsi="Times New Roman" w:cs="Times New Roman"/>
          <w:color w:val="000000"/>
          <w:sz w:val="16"/>
          <w:szCs w:val="16"/>
          <w:lang w:eastAsia="ru-RU"/>
        </w:rPr>
        <w:t xml:space="preserve"> обучения (ее части), виду, уровню, направленности, указанным в настоящей Оферте и в соответствии с ее условиями.</w:t>
      </w:r>
    </w:p>
    <w:p w14:paraId="6C310451" w14:textId="77777777" w:rsidR="00B06477" w:rsidRPr="00B06477" w:rsidRDefault="004B17F6" w:rsidP="00B06477">
      <w:pPr>
        <w:pStyle w:val="a6"/>
        <w:numPr>
          <w:ilvl w:val="1"/>
          <w:numId w:val="2"/>
        </w:numPr>
        <w:spacing w:after="0" w:line="240" w:lineRule="auto"/>
        <w:ind w:left="0" w:firstLine="0"/>
        <w:jc w:val="both"/>
        <w:rPr>
          <w:rFonts w:ascii="Calibri" w:eastAsia="Times New Roman" w:hAnsi="Calibri" w:cs="Calibri"/>
          <w:color w:val="000000"/>
          <w:lang w:eastAsia="ru-RU"/>
        </w:rPr>
      </w:pPr>
      <w:r w:rsidRPr="00B06477">
        <w:rPr>
          <w:rFonts w:ascii="Times New Roman" w:eastAsia="Times New Roman" w:hAnsi="Times New Roman" w:cs="Times New Roman"/>
          <w:color w:val="000000"/>
          <w:sz w:val="16"/>
          <w:szCs w:val="16"/>
          <w:lang w:eastAsia="ru-RU"/>
        </w:rPr>
        <w:t xml:space="preserve">Форма, формат, программа обучения, сроки освоения программ дополнительного </w:t>
      </w:r>
      <w:r w:rsidR="00B06477" w:rsidRPr="00B06477">
        <w:rPr>
          <w:rFonts w:ascii="Times New Roman" w:eastAsia="Times New Roman" w:hAnsi="Times New Roman" w:cs="Times New Roman"/>
          <w:color w:val="000000"/>
          <w:sz w:val="16"/>
          <w:szCs w:val="16"/>
          <w:lang w:eastAsia="ru-RU"/>
        </w:rPr>
        <w:t xml:space="preserve">профессионального </w:t>
      </w:r>
      <w:r w:rsidRPr="00B06477">
        <w:rPr>
          <w:rFonts w:ascii="Times New Roman" w:eastAsia="Times New Roman" w:hAnsi="Times New Roman" w:cs="Times New Roman"/>
          <w:color w:val="000000"/>
          <w:sz w:val="16"/>
          <w:szCs w:val="16"/>
          <w:lang w:eastAsia="ru-RU"/>
        </w:rPr>
        <w:t>обучения (ее части) указаны в настоящей Оферте.</w:t>
      </w:r>
    </w:p>
    <w:p w14:paraId="60AD64CB" w14:textId="1E598ADD" w:rsidR="00B06477" w:rsidRPr="00B06477" w:rsidRDefault="00B06477" w:rsidP="00B06477">
      <w:pPr>
        <w:pStyle w:val="a6"/>
        <w:numPr>
          <w:ilvl w:val="1"/>
          <w:numId w:val="2"/>
        </w:numPr>
        <w:spacing w:after="0" w:line="240" w:lineRule="auto"/>
        <w:ind w:left="0" w:firstLine="0"/>
        <w:jc w:val="both"/>
        <w:rPr>
          <w:rFonts w:ascii="Calibri" w:eastAsia="Times New Roman" w:hAnsi="Calibri" w:cs="Calibri"/>
          <w:color w:val="000000"/>
          <w:lang w:eastAsia="ru-RU"/>
        </w:rPr>
      </w:pPr>
      <w:r w:rsidRPr="00B06477">
        <w:rPr>
          <w:rFonts w:ascii="Times New Roman" w:eastAsia="Times New Roman" w:hAnsi="Times New Roman" w:cs="Times New Roman"/>
          <w:color w:val="000000"/>
          <w:sz w:val="16"/>
          <w:szCs w:val="16"/>
          <w:lang w:eastAsia="ru-RU"/>
        </w:rPr>
        <w:t>Существенным условием настоящей Оферты является наличие у Обучающегося среднего профессионального или высшего образования, или получение такого образования на дату Акцепта Оферты.</w:t>
      </w:r>
    </w:p>
    <w:p w14:paraId="1D9259CE" w14:textId="77777777" w:rsidR="004B17F6" w:rsidRPr="004B17F6" w:rsidRDefault="004B17F6" w:rsidP="004B17F6">
      <w:pPr>
        <w:spacing w:after="0" w:line="240" w:lineRule="auto"/>
        <w:ind w:left="360" w:hanging="360"/>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 </w:t>
      </w:r>
    </w:p>
    <w:p w14:paraId="128C0583" w14:textId="38EE652D" w:rsidR="004B17F6" w:rsidRPr="005B1743" w:rsidRDefault="004B17F6" w:rsidP="005B1743">
      <w:pPr>
        <w:pStyle w:val="a6"/>
        <w:numPr>
          <w:ilvl w:val="0"/>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b/>
          <w:bCs/>
          <w:color w:val="000000"/>
          <w:sz w:val="16"/>
          <w:szCs w:val="16"/>
          <w:lang w:eastAsia="ru-RU"/>
        </w:rPr>
        <w:t>Условия и порядок предоставления Услуг.</w:t>
      </w:r>
    </w:p>
    <w:p w14:paraId="20BC259E" w14:textId="7DD64CF2" w:rsidR="004B17F6" w:rsidRPr="005B1743" w:rsidRDefault="004B17F6"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 xml:space="preserve">Оказание образовательных Услуг предоставляется в полном объеме при условии 100% (сто процентов) оплаты Заказчиком </w:t>
      </w:r>
      <w:r w:rsidR="002F6F5E" w:rsidRPr="005B1743">
        <w:rPr>
          <w:rFonts w:ascii="Times New Roman" w:eastAsia="Times New Roman" w:hAnsi="Times New Roman" w:cs="Times New Roman"/>
          <w:color w:val="000000"/>
          <w:sz w:val="16"/>
          <w:szCs w:val="16"/>
          <w:lang w:eastAsia="ru-RU"/>
        </w:rPr>
        <w:t>О</w:t>
      </w:r>
      <w:r w:rsidRPr="005B1743">
        <w:rPr>
          <w:rFonts w:ascii="Times New Roman" w:eastAsia="Times New Roman" w:hAnsi="Times New Roman" w:cs="Times New Roman"/>
          <w:color w:val="000000"/>
          <w:sz w:val="16"/>
          <w:szCs w:val="16"/>
          <w:lang w:eastAsia="ru-RU"/>
        </w:rPr>
        <w:t>ферты.</w:t>
      </w:r>
    </w:p>
    <w:p w14:paraId="17B181E1" w14:textId="28D357A5" w:rsidR="004B17F6" w:rsidRPr="005B1743" w:rsidRDefault="005B1743"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 xml:space="preserve">Оплата производится Заказчиком в рублях Российской Федерации в безналичной форме путем перечисления денежных средств на расчетный счет Исполнителя, указанный в настоящей Оферте. </w:t>
      </w:r>
      <w:bookmarkStart w:id="0" w:name="_GoBack"/>
      <w:bookmarkEnd w:id="0"/>
      <w:r w:rsidR="004B17F6" w:rsidRPr="005B1743">
        <w:rPr>
          <w:rFonts w:ascii="Times New Roman" w:eastAsia="Times New Roman" w:hAnsi="Times New Roman" w:cs="Times New Roman"/>
          <w:color w:val="000000"/>
          <w:sz w:val="16"/>
          <w:szCs w:val="16"/>
          <w:lang w:eastAsia="ru-RU"/>
        </w:rPr>
        <w:t>В платежном документе в разделе «Назначение платежа» должно быть указано: «Оказание образовательных Услуг по Счету-оферте</w:t>
      </w:r>
      <w:r w:rsidRPr="005B1743">
        <w:rPr>
          <w:rFonts w:ascii="Times New Roman" w:eastAsia="Times New Roman" w:hAnsi="Times New Roman" w:cs="Times New Roman"/>
          <w:color w:val="000000"/>
          <w:sz w:val="16"/>
          <w:szCs w:val="16"/>
          <w:lang w:eastAsia="ru-RU"/>
        </w:rPr>
        <w:t xml:space="preserve"> № __</w:t>
      </w:r>
      <w:r w:rsidR="004B17F6" w:rsidRPr="005B1743">
        <w:rPr>
          <w:rFonts w:ascii="Times New Roman" w:eastAsia="Times New Roman" w:hAnsi="Times New Roman" w:cs="Times New Roman"/>
          <w:color w:val="000000"/>
          <w:sz w:val="16"/>
          <w:szCs w:val="16"/>
          <w:lang w:eastAsia="ru-RU"/>
        </w:rPr>
        <w:t xml:space="preserve">». Оплата Заказчиком </w:t>
      </w:r>
      <w:r w:rsidRPr="005B1743">
        <w:rPr>
          <w:rFonts w:ascii="Times New Roman" w:eastAsia="Times New Roman" w:hAnsi="Times New Roman" w:cs="Times New Roman"/>
          <w:color w:val="000000"/>
          <w:sz w:val="16"/>
          <w:szCs w:val="16"/>
          <w:lang w:eastAsia="ru-RU"/>
        </w:rPr>
        <w:t>Оферты</w:t>
      </w:r>
      <w:r w:rsidR="004B17F6" w:rsidRPr="005B1743">
        <w:rPr>
          <w:rFonts w:ascii="Times New Roman" w:eastAsia="Times New Roman" w:hAnsi="Times New Roman" w:cs="Times New Roman"/>
          <w:color w:val="000000"/>
          <w:sz w:val="16"/>
          <w:szCs w:val="16"/>
          <w:lang w:eastAsia="ru-RU"/>
        </w:rPr>
        <w:t xml:space="preserve"> Исполнителя является </w:t>
      </w:r>
      <w:r w:rsidRPr="005B1743">
        <w:rPr>
          <w:rFonts w:ascii="Times New Roman" w:eastAsia="Times New Roman" w:hAnsi="Times New Roman" w:cs="Times New Roman"/>
          <w:color w:val="000000"/>
          <w:sz w:val="16"/>
          <w:szCs w:val="16"/>
          <w:lang w:eastAsia="ru-RU"/>
        </w:rPr>
        <w:t xml:space="preserve">Акцептом </w:t>
      </w:r>
      <w:r w:rsidR="004B17F6" w:rsidRPr="005B1743">
        <w:rPr>
          <w:rFonts w:ascii="Times New Roman" w:eastAsia="Times New Roman" w:hAnsi="Times New Roman" w:cs="Times New Roman"/>
          <w:color w:val="000000"/>
          <w:sz w:val="16"/>
          <w:szCs w:val="16"/>
          <w:lang w:eastAsia="ru-RU"/>
        </w:rPr>
        <w:t>Оферты.</w:t>
      </w:r>
    </w:p>
    <w:p w14:paraId="0FD060CB" w14:textId="089CCE0A" w:rsidR="004B17F6" w:rsidRPr="005B1743" w:rsidRDefault="005B1743"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 xml:space="preserve">Датой Акцепта Оферты (датой заключения Договора) считается дата </w:t>
      </w:r>
      <w:r w:rsidR="004B17F6" w:rsidRPr="005B1743">
        <w:rPr>
          <w:rFonts w:ascii="Times New Roman" w:eastAsia="Times New Roman" w:hAnsi="Times New Roman" w:cs="Times New Roman"/>
          <w:color w:val="000000"/>
          <w:sz w:val="16"/>
          <w:szCs w:val="16"/>
          <w:lang w:eastAsia="ru-RU"/>
        </w:rPr>
        <w:t>зачисления денежных средств на расчетный счет Исполнителя</w:t>
      </w:r>
      <w:r w:rsidRPr="005B1743">
        <w:rPr>
          <w:rFonts w:ascii="Times New Roman" w:eastAsia="Times New Roman" w:hAnsi="Times New Roman" w:cs="Times New Roman"/>
          <w:color w:val="000000"/>
          <w:sz w:val="16"/>
          <w:szCs w:val="16"/>
          <w:lang w:eastAsia="ru-RU"/>
        </w:rPr>
        <w:t>.</w:t>
      </w:r>
    </w:p>
    <w:p w14:paraId="481E0D3C" w14:textId="64510234" w:rsidR="004B17F6" w:rsidRPr="005B1743" w:rsidRDefault="004B17F6"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В течение не более 5 (пяти) рабочих дней с момента Акцепта Оферты Исполнитель предоставляет электронное подтверждение о включении Заказчика в Образовательный/Учебный план.</w:t>
      </w:r>
    </w:p>
    <w:p w14:paraId="459EED3C" w14:textId="185A69EB" w:rsidR="004B17F6" w:rsidRPr="005B1743" w:rsidRDefault="004B17F6"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Раздаточные материалы при оказании образовательной Услуги предоставляются Заказчику непосредственно на месте предоставления Услуги и в период её предоставления в случае, предусмотренном образовательной программой.</w:t>
      </w:r>
    </w:p>
    <w:p w14:paraId="05ED3B79" w14:textId="0A319F6C" w:rsidR="004B17F6" w:rsidRPr="005B1743" w:rsidRDefault="004B17F6" w:rsidP="005B1743">
      <w:pPr>
        <w:pStyle w:val="a6"/>
        <w:numPr>
          <w:ilvl w:val="1"/>
          <w:numId w:val="2"/>
        </w:numPr>
        <w:spacing w:after="0" w:line="240" w:lineRule="auto"/>
        <w:ind w:left="0" w:firstLine="0"/>
        <w:jc w:val="both"/>
        <w:rPr>
          <w:rFonts w:ascii="Calibri" w:eastAsia="Times New Roman" w:hAnsi="Calibri" w:cs="Calibri"/>
          <w:color w:val="000000"/>
          <w:lang w:eastAsia="ru-RU"/>
        </w:rPr>
      </w:pPr>
      <w:r w:rsidRPr="005B1743">
        <w:rPr>
          <w:rFonts w:ascii="Times New Roman" w:eastAsia="Times New Roman" w:hAnsi="Times New Roman" w:cs="Times New Roman"/>
          <w:color w:val="000000"/>
          <w:sz w:val="16"/>
          <w:szCs w:val="16"/>
          <w:lang w:eastAsia="ru-RU"/>
        </w:rPr>
        <w:t>Оказание Услуг по настоящей Оферте НДС не облагается на основании пп. 14 п. 2 ст. 149 Налогового кодекса Российской Федерации (ч. II).</w:t>
      </w:r>
    </w:p>
    <w:p w14:paraId="790F3F69" w14:textId="77777777" w:rsidR="004B17F6" w:rsidRPr="004B17F6" w:rsidRDefault="004B17F6" w:rsidP="004B17F6">
      <w:pPr>
        <w:spacing w:after="0" w:line="240" w:lineRule="auto"/>
        <w:jc w:val="both"/>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 </w:t>
      </w:r>
    </w:p>
    <w:p w14:paraId="590090A9" w14:textId="36A21ABA" w:rsidR="004B17F6" w:rsidRPr="002A64EF" w:rsidRDefault="004B17F6" w:rsidP="002A64EF">
      <w:pPr>
        <w:pStyle w:val="a6"/>
        <w:numPr>
          <w:ilvl w:val="0"/>
          <w:numId w:val="2"/>
        </w:numPr>
        <w:spacing w:after="0" w:line="240" w:lineRule="auto"/>
        <w:ind w:left="0" w:firstLine="0"/>
        <w:jc w:val="both"/>
        <w:rPr>
          <w:rFonts w:ascii="Calibri" w:eastAsia="Times New Roman" w:hAnsi="Calibri" w:cs="Calibri"/>
          <w:color w:val="000000"/>
          <w:lang w:eastAsia="ru-RU"/>
        </w:rPr>
      </w:pPr>
      <w:r w:rsidRPr="002A64EF">
        <w:rPr>
          <w:rFonts w:ascii="Times New Roman" w:eastAsia="Times New Roman" w:hAnsi="Times New Roman" w:cs="Times New Roman"/>
          <w:b/>
          <w:bCs/>
          <w:color w:val="000000"/>
          <w:sz w:val="16"/>
          <w:szCs w:val="16"/>
          <w:lang w:eastAsia="ru-RU"/>
        </w:rPr>
        <w:t>Порядок приемки и сдачи Услуг.</w:t>
      </w:r>
    </w:p>
    <w:p w14:paraId="05BA846E" w14:textId="2B026AE2" w:rsidR="004B17F6" w:rsidRPr="002A64EF" w:rsidRDefault="004B17F6" w:rsidP="002A64EF">
      <w:pPr>
        <w:pStyle w:val="a6"/>
        <w:numPr>
          <w:ilvl w:val="1"/>
          <w:numId w:val="2"/>
        </w:numPr>
        <w:spacing w:after="0" w:line="240" w:lineRule="auto"/>
        <w:ind w:left="0" w:firstLine="0"/>
        <w:jc w:val="both"/>
        <w:rPr>
          <w:rFonts w:ascii="Calibri" w:eastAsia="Times New Roman" w:hAnsi="Calibri" w:cs="Calibri"/>
          <w:color w:val="000000"/>
          <w:lang w:eastAsia="ru-RU"/>
        </w:rPr>
      </w:pPr>
      <w:r w:rsidRPr="002A64EF">
        <w:rPr>
          <w:rFonts w:ascii="Times New Roman" w:eastAsia="Times New Roman" w:hAnsi="Times New Roman" w:cs="Times New Roman"/>
          <w:color w:val="000000"/>
          <w:sz w:val="16"/>
          <w:szCs w:val="16"/>
          <w:lang w:eastAsia="ru-RU"/>
        </w:rPr>
        <w:t>В течение 5 (пяти) рабочих дней с даты окончания соответствующей Услуги Исполнитель направляет Заказчику подписанный Акт сдачи-приемки Услуг, а Заказчик в течение 3 (трех) рабочих дней со дня получения Акта сдачи-приемки обязан направить Исполнителю подписанный Заказчиком Акт сдачи-приемки или мотивированный отказ от приемки оказанных Услуг.</w:t>
      </w:r>
    </w:p>
    <w:p w14:paraId="5F772C0D" w14:textId="7CE549AA" w:rsidR="004B17F6" w:rsidRPr="002A64EF" w:rsidRDefault="004B17F6" w:rsidP="002A64EF">
      <w:pPr>
        <w:pStyle w:val="a6"/>
        <w:numPr>
          <w:ilvl w:val="1"/>
          <w:numId w:val="2"/>
        </w:numPr>
        <w:spacing w:after="0" w:line="240" w:lineRule="auto"/>
        <w:ind w:left="0" w:firstLine="0"/>
        <w:jc w:val="both"/>
        <w:rPr>
          <w:rFonts w:ascii="Calibri" w:eastAsia="Times New Roman" w:hAnsi="Calibri" w:cs="Calibri"/>
          <w:color w:val="000000"/>
          <w:lang w:eastAsia="ru-RU"/>
        </w:rPr>
      </w:pPr>
      <w:r w:rsidRPr="002A64EF">
        <w:rPr>
          <w:rFonts w:ascii="Times New Roman" w:eastAsia="Times New Roman" w:hAnsi="Times New Roman" w:cs="Times New Roman"/>
          <w:color w:val="000000"/>
          <w:sz w:val="16"/>
          <w:szCs w:val="16"/>
          <w:lang w:eastAsia="ru-RU"/>
        </w:rPr>
        <w:t>В случае мотивированного отказа Заказчика от подписания Акта сдачи-приемки Сторонами составляется двухсторонний Акт с перечнем необходимых изменений и сроков их исполнения.</w:t>
      </w:r>
    </w:p>
    <w:p w14:paraId="79E1E27C" w14:textId="297CAB6E" w:rsidR="004B17F6" w:rsidRPr="002A64EF" w:rsidRDefault="004B17F6" w:rsidP="002A64EF">
      <w:pPr>
        <w:pStyle w:val="a6"/>
        <w:numPr>
          <w:ilvl w:val="1"/>
          <w:numId w:val="2"/>
        </w:numPr>
        <w:spacing w:after="0" w:line="240" w:lineRule="auto"/>
        <w:ind w:left="0" w:firstLine="0"/>
        <w:jc w:val="both"/>
        <w:rPr>
          <w:rFonts w:ascii="Calibri" w:eastAsia="Times New Roman" w:hAnsi="Calibri" w:cs="Calibri"/>
          <w:color w:val="000000"/>
          <w:lang w:eastAsia="ru-RU"/>
        </w:rPr>
      </w:pPr>
      <w:r w:rsidRPr="002A64EF">
        <w:rPr>
          <w:rFonts w:ascii="Times New Roman" w:eastAsia="Times New Roman" w:hAnsi="Times New Roman" w:cs="Times New Roman"/>
          <w:color w:val="000000"/>
          <w:sz w:val="16"/>
          <w:szCs w:val="16"/>
          <w:lang w:eastAsia="ru-RU"/>
        </w:rPr>
        <w:t xml:space="preserve">В случае если в соответствии с п. 5.1 настоящей Оферты Заказчиком не будет возвращен один экземпляр Акта сдачи-приемки и не представлен мотивированный отказ от приемки оказанных Услуг, обязательство Исполнителя по оказанию Услуг будет считаться исполненным в полном объеме, а Услуги, оказанные по </w:t>
      </w:r>
      <w:r w:rsidR="002A64EF" w:rsidRPr="002A64EF">
        <w:rPr>
          <w:rFonts w:ascii="Times New Roman" w:eastAsia="Times New Roman" w:hAnsi="Times New Roman" w:cs="Times New Roman"/>
          <w:color w:val="000000"/>
          <w:sz w:val="16"/>
          <w:szCs w:val="16"/>
          <w:lang w:eastAsia="ru-RU"/>
        </w:rPr>
        <w:t>Оферте</w:t>
      </w:r>
      <w:r w:rsidRPr="002A64EF">
        <w:rPr>
          <w:rFonts w:ascii="Times New Roman" w:eastAsia="Times New Roman" w:hAnsi="Times New Roman" w:cs="Times New Roman"/>
          <w:color w:val="000000"/>
          <w:sz w:val="16"/>
          <w:szCs w:val="16"/>
          <w:lang w:eastAsia="ru-RU"/>
        </w:rPr>
        <w:t>, принятыми Заказчиком в полном объеме.</w:t>
      </w:r>
    </w:p>
    <w:p w14:paraId="69BAA13C" w14:textId="77777777" w:rsidR="004B17F6" w:rsidRPr="004B17F6" w:rsidRDefault="004B17F6" w:rsidP="004B17F6">
      <w:pPr>
        <w:spacing w:after="0" w:line="240" w:lineRule="auto"/>
        <w:ind w:left="426" w:hanging="284"/>
        <w:jc w:val="both"/>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 </w:t>
      </w:r>
    </w:p>
    <w:p w14:paraId="08805D9C" w14:textId="7E5113A5" w:rsidR="002A64EF" w:rsidRPr="00AD1C5D" w:rsidRDefault="002A64EF" w:rsidP="00AD1C5D">
      <w:pPr>
        <w:pStyle w:val="a6"/>
        <w:numPr>
          <w:ilvl w:val="0"/>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AD1C5D">
        <w:rPr>
          <w:rFonts w:ascii="Times New Roman" w:eastAsia="Times New Roman" w:hAnsi="Times New Roman" w:cs="Times New Roman"/>
          <w:color w:val="000000"/>
          <w:sz w:val="16"/>
          <w:szCs w:val="16"/>
          <w:lang w:eastAsia="ru-RU"/>
        </w:rPr>
        <w:t>Права и обяза</w:t>
      </w:r>
      <w:r w:rsidR="00AD1C5D" w:rsidRPr="00AD1C5D">
        <w:rPr>
          <w:rFonts w:ascii="Times New Roman" w:eastAsia="Times New Roman" w:hAnsi="Times New Roman" w:cs="Times New Roman"/>
          <w:color w:val="000000"/>
          <w:sz w:val="16"/>
          <w:szCs w:val="16"/>
          <w:lang w:eastAsia="ru-RU"/>
        </w:rPr>
        <w:t>нности Исполнителя, Заказчика/</w:t>
      </w:r>
      <w:r w:rsidRPr="00AD1C5D">
        <w:rPr>
          <w:rFonts w:ascii="Times New Roman" w:eastAsia="Times New Roman" w:hAnsi="Times New Roman" w:cs="Times New Roman"/>
          <w:color w:val="000000"/>
          <w:sz w:val="16"/>
          <w:szCs w:val="16"/>
          <w:lang w:eastAsia="ru-RU"/>
        </w:rPr>
        <w:t>Обучающегося</w:t>
      </w:r>
    </w:p>
    <w:p w14:paraId="62D4E77B" w14:textId="109FC41E" w:rsidR="00AD1C5D" w:rsidRDefault="00AD1C5D" w:rsidP="00AD1C5D">
      <w:pPr>
        <w:pStyle w:val="a6"/>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Исполнитель обязан:</w:t>
      </w:r>
    </w:p>
    <w:p w14:paraId="449C0556" w14:textId="589E9DF6" w:rsidR="00AD1C5D" w:rsidRPr="00AD1C5D" w:rsidRDefault="00AD1C5D" w:rsidP="00AD1C5D">
      <w:pPr>
        <w:pStyle w:val="a6"/>
        <w:numPr>
          <w:ilvl w:val="2"/>
          <w:numId w:val="2"/>
        </w:numPr>
        <w:ind w:left="0" w:firstLine="0"/>
        <w:rPr>
          <w:rFonts w:ascii="Times New Roman" w:eastAsia="Times New Roman" w:hAnsi="Times New Roman" w:cs="Times New Roman"/>
          <w:color w:val="000000"/>
          <w:sz w:val="16"/>
          <w:szCs w:val="16"/>
          <w:lang w:eastAsia="ru-RU"/>
        </w:rPr>
      </w:pPr>
      <w:r w:rsidRPr="00AD1C5D">
        <w:rPr>
          <w:rFonts w:ascii="Times New Roman" w:eastAsia="Times New Roman" w:hAnsi="Times New Roman" w:cs="Times New Roman"/>
          <w:color w:val="000000"/>
          <w:sz w:val="16"/>
          <w:szCs w:val="16"/>
          <w:lang w:eastAsia="ru-RU"/>
        </w:rPr>
        <w:t>Оказать Заказчику/Обучающемуся образовательную Услугу, указанную в настоящей Оферте, в соответствии с описанием выбранной образовательной Услуги, содержащейся на интернет-ресурсе по адресу: http://www.ibs-training.ru.</w:t>
      </w:r>
    </w:p>
    <w:p w14:paraId="5C3368FF" w14:textId="70EB9610" w:rsidR="00AD1C5D" w:rsidRDefault="00AD1C5D" w:rsidP="00AD1C5D">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Оказать Услуги качественно и в срок. Оказание Услуг осуществляется на русском языке.</w:t>
      </w:r>
    </w:p>
    <w:p w14:paraId="18E8C4D9" w14:textId="548191ED" w:rsidR="00AD1C5D" w:rsidRDefault="00AD1C5D" w:rsidP="00AD1C5D">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Выдать каждому Обучающемуся успешно прошедшему обучение, а также в случае предоставления данных, предусмотренных п.7.12 настоящей Оферты – Удостоверение о повышении квалификации (в соответствии с Приказом Минобрнауки России № 499 от 01.07.2013). В случае если Обучающийся успешно прошел обучение, но не предоставил данные, предусмотренные п. 7.12 настоящей Оферты – выдать справку о прохождении обучения.</w:t>
      </w:r>
    </w:p>
    <w:p w14:paraId="09C81BE0" w14:textId="77777777" w:rsidR="00AD1C5D" w:rsidRDefault="00AD1C5D" w:rsidP="00AD1C5D">
      <w:pPr>
        <w:pStyle w:val="a6"/>
        <w:spacing w:after="0" w:line="240" w:lineRule="auto"/>
        <w:ind w:left="1080"/>
        <w:jc w:val="both"/>
        <w:rPr>
          <w:rFonts w:ascii="Times New Roman" w:eastAsia="Times New Roman" w:hAnsi="Times New Roman" w:cs="Times New Roman"/>
          <w:color w:val="000000"/>
          <w:sz w:val="16"/>
          <w:szCs w:val="16"/>
          <w:lang w:eastAsia="ru-RU"/>
        </w:rPr>
      </w:pPr>
    </w:p>
    <w:p w14:paraId="02ABB0CC" w14:textId="2B33E248" w:rsidR="00AD1C5D" w:rsidRDefault="00AD1C5D" w:rsidP="00AD1C5D">
      <w:pPr>
        <w:pStyle w:val="a6"/>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Исполнитель вправе:</w:t>
      </w:r>
    </w:p>
    <w:p w14:paraId="007CA413" w14:textId="12C78B2C" w:rsidR="00AD1C5D" w:rsidRDefault="00AD1C5D" w:rsidP="00AD1C5D">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Самостоятельно определять специалистов и их количество для оказания образовательных Услуг по Оферте, а также график их работы. В случае необходимости Исполнитель вправе привлекать для исполнения обязательств по Оферте третьих лиц, за действия которых он несет ответственность перед Заказчиком.</w:t>
      </w:r>
    </w:p>
    <w:p w14:paraId="0C32C3DF" w14:textId="792FDD0C" w:rsidR="00AD1C5D" w:rsidRDefault="00AD1C5D" w:rsidP="00AD1C5D">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Перенести сроки оказания Услуг при условии предварительного согласования переноса сроков с Заказчиком.</w:t>
      </w:r>
    </w:p>
    <w:p w14:paraId="3C400561" w14:textId="77777777" w:rsidR="00AD1C5D" w:rsidRDefault="00AD1C5D" w:rsidP="00AD1C5D">
      <w:pPr>
        <w:pStyle w:val="a6"/>
        <w:spacing w:after="0" w:line="240" w:lineRule="auto"/>
        <w:ind w:left="1080"/>
        <w:jc w:val="both"/>
        <w:rPr>
          <w:rFonts w:ascii="Times New Roman" w:eastAsia="Times New Roman" w:hAnsi="Times New Roman" w:cs="Times New Roman"/>
          <w:color w:val="000000"/>
          <w:sz w:val="16"/>
          <w:szCs w:val="16"/>
          <w:lang w:eastAsia="ru-RU"/>
        </w:rPr>
      </w:pPr>
    </w:p>
    <w:p w14:paraId="0F14B2F1" w14:textId="3B6E2336" w:rsidR="00AD1C5D" w:rsidRDefault="00742F4E" w:rsidP="00DE5725">
      <w:pPr>
        <w:pStyle w:val="a6"/>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Заказчик/Обучающийся обязан:</w:t>
      </w:r>
    </w:p>
    <w:p w14:paraId="2BEA6CFA" w14:textId="5CEAAA99" w:rsidR="00742F4E" w:rsidRDefault="00742F4E"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Своевременно принимать и оплачивать Услуги Исполнителя в соответствии с п. 4.2 настоящей Оферты;</w:t>
      </w:r>
    </w:p>
    <w:p w14:paraId="319F8DB1" w14:textId="5FD1164B" w:rsidR="00742F4E" w:rsidRDefault="00742F4E"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Выполнять задания для подготовки</w:t>
      </w:r>
      <w:r w:rsidR="00DE5725">
        <w:rPr>
          <w:rFonts w:ascii="Times New Roman" w:eastAsia="Times New Roman" w:hAnsi="Times New Roman" w:cs="Times New Roman"/>
          <w:color w:val="000000"/>
          <w:sz w:val="16"/>
          <w:szCs w:val="16"/>
          <w:lang w:eastAsia="ru-RU"/>
        </w:rPr>
        <w:t xml:space="preserve"> к занятиям, предусмотренным учебным планом;</w:t>
      </w:r>
    </w:p>
    <w:p w14:paraId="6CA66030" w14:textId="60D5604C" w:rsidR="00DE5725" w:rsidRPr="00DE5725" w:rsidRDefault="00DE5725"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Соблюдать правила учредительных документов, правила внутреннего распорядка и иные локальные нормативные акты Исполнителя;</w:t>
      </w:r>
    </w:p>
    <w:p w14:paraId="2060C108" w14:textId="505D8207" w:rsidR="00742F4E" w:rsidRDefault="00DE5725" w:rsidP="00DE5725">
      <w:pPr>
        <w:pStyle w:val="a6"/>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Обучающийся вправе:</w:t>
      </w:r>
    </w:p>
    <w:p w14:paraId="2E522A80" w14:textId="2D4E72F3" w:rsidR="00DE5725" w:rsidRDefault="00DE5725"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Получать информацию от Исполнителя по вопросам организации и обеспечения оказания Услуг;</w:t>
      </w:r>
    </w:p>
    <w:p w14:paraId="359C97F0" w14:textId="02F6911B" w:rsidR="00DE5725" w:rsidRDefault="00DE5725"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Обращаться к Исполнителю по вопросам, касающимся процесса обучения;</w:t>
      </w:r>
    </w:p>
    <w:p w14:paraId="482966F7" w14:textId="4EFC5C4E" w:rsidR="00DE5725" w:rsidRPr="00AD1C5D" w:rsidRDefault="00DE5725" w:rsidP="00DE5725">
      <w:pPr>
        <w:pStyle w:val="a6"/>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Получать от Исполнителя полную и достоверную информацию об оценке своих знаний, умений, навыков и компетенций, а также о критериях этой оценки.</w:t>
      </w:r>
    </w:p>
    <w:p w14:paraId="2932AE7A" w14:textId="77777777" w:rsidR="002A64EF" w:rsidRDefault="002A64EF" w:rsidP="004B17F6">
      <w:pPr>
        <w:spacing w:after="0" w:line="240" w:lineRule="auto"/>
        <w:ind w:left="360" w:hanging="360"/>
        <w:jc w:val="both"/>
        <w:rPr>
          <w:rFonts w:ascii="Times New Roman" w:eastAsia="Times New Roman" w:hAnsi="Times New Roman" w:cs="Times New Roman"/>
          <w:color w:val="000000"/>
          <w:sz w:val="16"/>
          <w:szCs w:val="16"/>
          <w:lang w:eastAsia="ru-RU"/>
        </w:rPr>
      </w:pPr>
    </w:p>
    <w:p w14:paraId="37C8741B" w14:textId="39B997A6" w:rsidR="004B17F6" w:rsidRPr="009321CD" w:rsidRDefault="004B17F6" w:rsidP="009321CD">
      <w:pPr>
        <w:pStyle w:val="a6"/>
        <w:numPr>
          <w:ilvl w:val="0"/>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b/>
          <w:bCs/>
          <w:color w:val="000000"/>
          <w:sz w:val="16"/>
          <w:szCs w:val="16"/>
          <w:lang w:eastAsia="ru-RU"/>
        </w:rPr>
        <w:t>Особые условия</w:t>
      </w:r>
    </w:p>
    <w:p w14:paraId="201B0C92" w14:textId="46BD3BAC"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Исполнитель делает все возможное, чтобы обеспечить качественное и бесперебойное предоставление Услуг Заказчику.</w:t>
      </w:r>
    </w:p>
    <w:p w14:paraId="48BE11EF" w14:textId="076BA68B"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Исполнитель не несет ответственности за нарушение условий Оферты,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болезнь преподавателя, любые иные обстоятельства, не ограничиваясь перечисленным, которые могут повлиять на выполнение Исполнителем условий настоящей публичной Оферты и неподконтрольные Исполнителю.</w:t>
      </w:r>
    </w:p>
    <w:p w14:paraId="3EC2CFF2" w14:textId="24A8340B"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В случае невозможности оказания Услуг по вине Исполнителя, Исполнитель обязуется произвести возврат денежных средств, оплаченных Заказчиком.</w:t>
      </w:r>
    </w:p>
    <w:p w14:paraId="52B053C0" w14:textId="6DF0C4D9"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Заказчик обязуется использовать раздаточные материалы Услуги только в индивидуальном порядке. Заказчик обязуется не предоставлять доступ к раздаточным материалам третьим лицам.</w:t>
      </w:r>
    </w:p>
    <w:p w14:paraId="5189C89D" w14:textId="77777777" w:rsidR="004B17F6" w:rsidRPr="004B17F6" w:rsidRDefault="004B17F6" w:rsidP="009321CD">
      <w:pPr>
        <w:spacing w:after="0" w:line="240" w:lineRule="auto"/>
        <w:jc w:val="both"/>
        <w:rPr>
          <w:rFonts w:ascii="Calibri" w:eastAsia="Times New Roman" w:hAnsi="Calibri" w:cs="Calibri"/>
          <w:color w:val="000000"/>
          <w:lang w:eastAsia="ru-RU"/>
        </w:rPr>
      </w:pPr>
      <w:r w:rsidRPr="004B17F6">
        <w:rPr>
          <w:rFonts w:ascii="Times New Roman" w:eastAsia="Times New Roman" w:hAnsi="Times New Roman" w:cs="Times New Roman"/>
          <w:color w:val="000000"/>
          <w:sz w:val="16"/>
          <w:szCs w:val="16"/>
          <w:lang w:eastAsia="ru-RU"/>
        </w:rPr>
        <w:t>Материалы Услуги защищены авторским правом и являются собственностью Исполнителя.</w:t>
      </w:r>
    </w:p>
    <w:p w14:paraId="51B51F7B" w14:textId="72B922E2" w:rsidR="004B17F6" w:rsidRPr="009321CD" w:rsidRDefault="004B17F6" w:rsidP="009321CD">
      <w:pPr>
        <w:pStyle w:val="a6"/>
        <w:numPr>
          <w:ilvl w:val="1"/>
          <w:numId w:val="2"/>
        </w:numPr>
        <w:spacing w:after="0" w:line="240" w:lineRule="auto"/>
        <w:ind w:left="0" w:firstLine="0"/>
        <w:jc w:val="both"/>
        <w:textAlignment w:val="baseline"/>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Заказчику запрещается распространять или иным образом использовать (публиковать, размещать на</w:t>
      </w:r>
      <w:r w:rsidR="00DE5725" w:rsidRPr="009321CD">
        <w:rPr>
          <w:rFonts w:ascii="Times New Roman" w:eastAsia="Times New Roman" w:hAnsi="Times New Roman" w:cs="Times New Roman"/>
          <w:color w:val="000000"/>
          <w:sz w:val="16"/>
          <w:szCs w:val="16"/>
          <w:lang w:eastAsia="ru-RU"/>
        </w:rPr>
        <w:t xml:space="preserve"> </w:t>
      </w:r>
      <w:r w:rsidRPr="009321CD">
        <w:rPr>
          <w:rFonts w:ascii="Times New Roman" w:eastAsia="Times New Roman" w:hAnsi="Times New Roman" w:cs="Times New Roman"/>
          <w:color w:val="000000"/>
          <w:sz w:val="16"/>
          <w:szCs w:val="16"/>
          <w:lang w:eastAsia="ru-RU"/>
        </w:rPr>
        <w:t>интернет-сайтах, копировать, передавать или перепродавать третьим лицам) в коммерческих или</w:t>
      </w:r>
      <w:r w:rsidR="00DE5725" w:rsidRPr="009321CD">
        <w:rPr>
          <w:rFonts w:ascii="Times New Roman" w:eastAsia="Times New Roman" w:hAnsi="Times New Roman" w:cs="Times New Roman"/>
          <w:color w:val="000000"/>
          <w:sz w:val="16"/>
          <w:szCs w:val="16"/>
          <w:lang w:eastAsia="ru-RU"/>
        </w:rPr>
        <w:t xml:space="preserve"> </w:t>
      </w:r>
      <w:r w:rsidRPr="009321CD">
        <w:rPr>
          <w:rFonts w:ascii="Times New Roman" w:eastAsia="Times New Roman" w:hAnsi="Times New Roman" w:cs="Times New Roman"/>
          <w:color w:val="000000"/>
          <w:sz w:val="16"/>
          <w:szCs w:val="16"/>
          <w:lang w:eastAsia="ru-RU"/>
        </w:rPr>
        <w:t xml:space="preserve">некоммерческих целях предоставляемые Исполнителем Заказчику материалы в рамках </w:t>
      </w:r>
      <w:r w:rsidR="00DE5725" w:rsidRPr="009321CD">
        <w:rPr>
          <w:rFonts w:ascii="Times New Roman" w:eastAsia="Times New Roman" w:hAnsi="Times New Roman" w:cs="Times New Roman"/>
          <w:color w:val="000000"/>
          <w:sz w:val="16"/>
          <w:szCs w:val="16"/>
          <w:lang w:eastAsia="ru-RU"/>
        </w:rPr>
        <w:t xml:space="preserve">настоящей </w:t>
      </w:r>
      <w:r w:rsidRPr="009321CD">
        <w:rPr>
          <w:rFonts w:ascii="Times New Roman" w:eastAsia="Times New Roman" w:hAnsi="Times New Roman" w:cs="Times New Roman"/>
          <w:color w:val="000000"/>
          <w:sz w:val="16"/>
          <w:szCs w:val="16"/>
          <w:lang w:eastAsia="ru-RU"/>
        </w:rPr>
        <w:t xml:space="preserve"> </w:t>
      </w:r>
      <w:r w:rsidRPr="009321CD">
        <w:rPr>
          <w:rFonts w:ascii="Times New Roman" w:eastAsia="Times New Roman" w:hAnsi="Times New Roman" w:cs="Times New Roman"/>
          <w:color w:val="000000"/>
          <w:sz w:val="16"/>
          <w:szCs w:val="16"/>
          <w:lang w:eastAsia="ru-RU"/>
        </w:rPr>
        <w:lastRenderedPageBreak/>
        <w:t>Оферты, создавать на их основе информационные продукты, а также использовать эти</w:t>
      </w:r>
      <w:r w:rsidR="00DE5725" w:rsidRPr="009321CD">
        <w:rPr>
          <w:rFonts w:ascii="Times New Roman" w:eastAsia="Times New Roman" w:hAnsi="Times New Roman" w:cs="Times New Roman"/>
          <w:color w:val="000000"/>
          <w:sz w:val="16"/>
          <w:szCs w:val="16"/>
          <w:lang w:eastAsia="ru-RU"/>
        </w:rPr>
        <w:t xml:space="preserve"> </w:t>
      </w:r>
      <w:r w:rsidRPr="009321CD">
        <w:rPr>
          <w:rFonts w:ascii="Times New Roman" w:eastAsia="Times New Roman" w:hAnsi="Times New Roman" w:cs="Times New Roman"/>
          <w:color w:val="000000"/>
          <w:sz w:val="16"/>
          <w:szCs w:val="16"/>
          <w:lang w:eastAsia="ru-RU"/>
        </w:rPr>
        <w:t>материалы каким-либо иным образом, кроме как для личного/внутреннего пользования. Материалы защищены авторским правом и являются собственностью Исполнителя.</w:t>
      </w:r>
    </w:p>
    <w:p w14:paraId="2C858A07" w14:textId="722616BC" w:rsidR="004B17F6" w:rsidRPr="009321CD" w:rsidRDefault="004B17F6" w:rsidP="009321CD">
      <w:pPr>
        <w:pStyle w:val="a6"/>
        <w:numPr>
          <w:ilvl w:val="1"/>
          <w:numId w:val="2"/>
        </w:numPr>
        <w:spacing w:after="0" w:line="240" w:lineRule="auto"/>
        <w:ind w:left="0" w:firstLine="0"/>
        <w:jc w:val="both"/>
        <w:textAlignment w:val="baseline"/>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Обучающемуся-участнику вебинара запрещается осуществлять запись вебинара любыми способами (в том числе, на жесткий диск компьютера либо посредством видеоаппаратуры) без специального на то разрешения Исполнителя.</w:t>
      </w:r>
    </w:p>
    <w:p w14:paraId="1A0CE7F1" w14:textId="7450287A" w:rsidR="004B17F6" w:rsidRPr="009321CD" w:rsidRDefault="004B17F6" w:rsidP="009321CD">
      <w:pPr>
        <w:pStyle w:val="a6"/>
        <w:numPr>
          <w:ilvl w:val="1"/>
          <w:numId w:val="2"/>
        </w:numPr>
        <w:spacing w:after="0" w:line="240" w:lineRule="auto"/>
        <w:ind w:left="0" w:firstLine="0"/>
        <w:jc w:val="both"/>
        <w:textAlignment w:val="baseline"/>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Услуги предоставляются для личного/внутреннего использования Заказчиком. Запрещается передавать Реквизиты доступа на вебинар третьим лицам, либо для совместного использования Заказчика с третьими лицами без специального на то разрешения Исполнителя.</w:t>
      </w:r>
    </w:p>
    <w:p w14:paraId="7C2AC145" w14:textId="34B54082"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Заказчик и Исполнитель обязуются обеспечивать конфиденциальность учетных данных Заказчика. Если иное прямо не предусмотрено законодательством,  Исполнитель не несет ответственности за ущерб любого рода, понесенный Заказчиком в связи с разглашением Заказчиком своих учетных данных. Исполнитель не несет ответственности за ущерб любого рода, понесенный Заказчиком из-за разглашения учетных данных Заказчика вследствие несанкционированного доступа третьих лиц к техническим ресурсам, предоставляемым Исполнителем. Исполнитель имеет доступ к информации Заказчика исключительно в целях технического обеспечения Услуг.</w:t>
      </w:r>
    </w:p>
    <w:p w14:paraId="0F45612A" w14:textId="7DE460A7"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Ничто в настоящей Оферте не может пониматься как установление между Исполнителем и Заказчиком агентских отношений, трудовых отношений, отношений товарищества, отношений совместной деятельности, отношений личного найма.</w:t>
      </w:r>
    </w:p>
    <w:p w14:paraId="73AD4DB7" w14:textId="25AA1365"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 xml:space="preserve">Исполнитель вправе собирать, использовать, передавать, хранить или иным образом обрабатывать (далее по тексту – «Обработка») информацию, предоставленную Заказчиком, которая может быть отнесена к Персональным данным физических лиц (далее по тексту – «Персональные данные) в целях оказания Услуг </w:t>
      </w:r>
      <w:r w:rsidR="009321CD" w:rsidRPr="009321CD">
        <w:rPr>
          <w:rFonts w:ascii="Times New Roman" w:eastAsia="Times New Roman" w:hAnsi="Times New Roman" w:cs="Times New Roman"/>
          <w:color w:val="000000"/>
          <w:sz w:val="16"/>
          <w:szCs w:val="16"/>
          <w:lang w:eastAsia="ru-RU"/>
        </w:rPr>
        <w:t>Заказчику/</w:t>
      </w:r>
      <w:r w:rsidRPr="009321CD">
        <w:rPr>
          <w:rFonts w:ascii="Times New Roman" w:eastAsia="Times New Roman" w:hAnsi="Times New Roman" w:cs="Times New Roman"/>
          <w:color w:val="000000"/>
          <w:sz w:val="16"/>
          <w:szCs w:val="16"/>
          <w:lang w:eastAsia="ru-RU"/>
        </w:rPr>
        <w:t>Обучающемуся. Исполнитель производит Обработку Персональных данных в соответствии с применимым законодательством и внутренними документами о защите персональных данных. Исполнитель производит Обработку Персональных данных, включая трансграничную передачу, при условии соблюдения требований, предъявляемых законодательством для такой передачи, а также при условии обеспечения технических, организационных и иных мер безопасности на уровне, предписываемом применимым законодательством.</w:t>
      </w:r>
    </w:p>
    <w:p w14:paraId="5A8B4DEE" w14:textId="0EBFA324"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Для повышения качества оказываемых Услуг Исполнителем, Заказчик</w:t>
      </w:r>
      <w:r w:rsidR="009321CD" w:rsidRPr="009321CD">
        <w:rPr>
          <w:rFonts w:ascii="Times New Roman" w:eastAsia="Times New Roman" w:hAnsi="Times New Roman" w:cs="Times New Roman"/>
          <w:color w:val="000000"/>
          <w:sz w:val="16"/>
          <w:szCs w:val="16"/>
          <w:lang w:eastAsia="ru-RU"/>
        </w:rPr>
        <w:t>/Обучающийся</w:t>
      </w:r>
      <w:r w:rsidRPr="009321CD">
        <w:rPr>
          <w:rFonts w:ascii="Times New Roman" w:eastAsia="Times New Roman" w:hAnsi="Times New Roman" w:cs="Times New Roman"/>
          <w:color w:val="000000"/>
          <w:sz w:val="16"/>
          <w:szCs w:val="16"/>
          <w:lang w:eastAsia="ru-RU"/>
        </w:rPr>
        <w:t xml:space="preserve"> принимая настоящую Оферту</w:t>
      </w:r>
      <w:r w:rsidR="009321CD" w:rsidRPr="009321CD">
        <w:rPr>
          <w:rFonts w:ascii="Times New Roman" w:eastAsia="Times New Roman" w:hAnsi="Times New Roman" w:cs="Times New Roman"/>
          <w:color w:val="000000"/>
          <w:sz w:val="16"/>
          <w:szCs w:val="16"/>
          <w:lang w:eastAsia="ru-RU"/>
        </w:rPr>
        <w:t xml:space="preserve"> дает </w:t>
      </w:r>
      <w:r w:rsidRPr="009321CD">
        <w:rPr>
          <w:rFonts w:ascii="Times New Roman" w:eastAsia="Times New Roman" w:hAnsi="Times New Roman" w:cs="Times New Roman"/>
          <w:color w:val="000000"/>
          <w:sz w:val="16"/>
          <w:szCs w:val="16"/>
          <w:lang w:eastAsia="ru-RU"/>
        </w:rPr>
        <w:t>свое согласие на произведение Исполнителем видео записи оказываемых Услуг по настоящей Оферте для внутреннего использования.</w:t>
      </w:r>
    </w:p>
    <w:p w14:paraId="2D398565" w14:textId="4B49C0D2" w:rsidR="004B17F6" w:rsidRPr="009321CD" w:rsidRDefault="004B17F6" w:rsidP="009321CD">
      <w:pPr>
        <w:pStyle w:val="a6"/>
        <w:numPr>
          <w:ilvl w:val="1"/>
          <w:numId w:val="2"/>
        </w:numPr>
        <w:spacing w:after="0" w:line="240" w:lineRule="auto"/>
        <w:ind w:left="0" w:firstLine="0"/>
        <w:jc w:val="both"/>
        <w:rPr>
          <w:rFonts w:ascii="Calibri" w:eastAsia="Times New Roman" w:hAnsi="Calibri" w:cs="Calibri"/>
          <w:color w:val="000000"/>
          <w:lang w:eastAsia="ru-RU"/>
        </w:rPr>
      </w:pPr>
      <w:r w:rsidRPr="009321CD">
        <w:rPr>
          <w:rFonts w:ascii="Times New Roman" w:eastAsia="Times New Roman" w:hAnsi="Times New Roman" w:cs="Times New Roman"/>
          <w:color w:val="000000"/>
          <w:sz w:val="16"/>
          <w:szCs w:val="16"/>
          <w:lang w:eastAsia="ru-RU"/>
        </w:rPr>
        <w:t>Настоящим Заказчик</w:t>
      </w:r>
      <w:r w:rsidR="009321CD" w:rsidRPr="009321CD">
        <w:rPr>
          <w:rFonts w:ascii="Times New Roman" w:eastAsia="Times New Roman" w:hAnsi="Times New Roman" w:cs="Times New Roman"/>
          <w:color w:val="000000"/>
          <w:sz w:val="16"/>
          <w:szCs w:val="16"/>
          <w:lang w:eastAsia="ru-RU"/>
        </w:rPr>
        <w:t>/Обучающийся</w:t>
      </w:r>
      <w:r w:rsidRPr="009321CD">
        <w:rPr>
          <w:rFonts w:ascii="Times New Roman" w:eastAsia="Times New Roman" w:hAnsi="Times New Roman" w:cs="Times New Roman"/>
          <w:color w:val="000000"/>
          <w:sz w:val="16"/>
          <w:szCs w:val="16"/>
          <w:lang w:eastAsia="ru-RU"/>
        </w:rPr>
        <w:t xml:space="preserve"> </w:t>
      </w:r>
      <w:r w:rsidR="009321CD" w:rsidRPr="009321CD">
        <w:rPr>
          <w:rFonts w:ascii="Times New Roman" w:eastAsia="Times New Roman" w:hAnsi="Times New Roman" w:cs="Times New Roman"/>
          <w:color w:val="000000"/>
          <w:sz w:val="16"/>
          <w:szCs w:val="16"/>
          <w:lang w:eastAsia="ru-RU"/>
        </w:rPr>
        <w:t xml:space="preserve"> дает согласие на</w:t>
      </w:r>
      <w:r w:rsidRPr="009321CD">
        <w:rPr>
          <w:rFonts w:ascii="Times New Roman" w:eastAsia="Times New Roman" w:hAnsi="Times New Roman" w:cs="Times New Roman"/>
          <w:color w:val="000000"/>
          <w:sz w:val="16"/>
          <w:szCs w:val="16"/>
          <w:lang w:eastAsia="ru-RU"/>
        </w:rPr>
        <w:t xml:space="preserve"> передачу Исполнителю в целях формирования и ведения ФИС ФРДО</w:t>
      </w:r>
      <w:r w:rsidR="009321CD" w:rsidRPr="009321CD">
        <w:rPr>
          <w:rFonts w:ascii="Times New Roman" w:eastAsia="Times New Roman" w:hAnsi="Times New Roman" w:cs="Times New Roman"/>
          <w:color w:val="000000"/>
          <w:sz w:val="16"/>
          <w:szCs w:val="16"/>
          <w:lang w:eastAsia="ru-RU"/>
        </w:rPr>
        <w:t xml:space="preserve"> следующих Персональных данных</w:t>
      </w:r>
      <w:r w:rsidRPr="009321CD">
        <w:rPr>
          <w:rFonts w:ascii="Times New Roman" w:eastAsia="Times New Roman" w:hAnsi="Times New Roman" w:cs="Times New Roman"/>
          <w:color w:val="000000"/>
          <w:sz w:val="16"/>
          <w:szCs w:val="16"/>
          <w:lang w:eastAsia="ru-RU"/>
        </w:rPr>
        <w:t>: фамилия, имя, отчество (при наличии), дата рождения (число, месяц, год рождения), пол, страховой номер индивидуального лицевого счета (для граждан РФ), гражданство. Передача указанных Персональных данных осуществляется на основании требований ч. 9, 10 ст. 98, п. 2 ч. 15 ст. 107 Федерального закона от 29.12.2012 № 273-ФЗ «Об образовании в Российской Федерации» и Постановления Правительства РФ от 26.08.2013 № 729 «О федеральной информационной системе «Федеральный реестр сведений о документах об образовании и (или) о квалификации, документах об обучении».</w:t>
      </w:r>
    </w:p>
    <w:p w14:paraId="12BF36AE" w14:textId="77777777" w:rsidR="004B17F6" w:rsidRPr="004B17F6" w:rsidRDefault="004B17F6" w:rsidP="004B17F6">
      <w:pPr>
        <w:spacing w:after="0" w:line="240" w:lineRule="auto"/>
        <w:ind w:left="360" w:hanging="360"/>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 </w:t>
      </w:r>
    </w:p>
    <w:p w14:paraId="4CA17386" w14:textId="77777777"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7.</w:t>
      </w:r>
      <w:r w:rsidRPr="004B17F6">
        <w:rPr>
          <w:rFonts w:ascii="Times New Roman" w:eastAsia="Times New Roman" w:hAnsi="Times New Roman" w:cs="Times New Roman"/>
          <w:color w:val="000000"/>
          <w:sz w:val="16"/>
          <w:szCs w:val="16"/>
          <w:lang w:eastAsia="ru-RU"/>
        </w:rPr>
        <w:t> </w:t>
      </w:r>
      <w:r w:rsidRPr="004B17F6">
        <w:rPr>
          <w:rFonts w:ascii="Times New Roman" w:eastAsia="Times New Roman" w:hAnsi="Times New Roman" w:cs="Times New Roman"/>
          <w:b/>
          <w:bCs/>
          <w:color w:val="000000"/>
          <w:sz w:val="16"/>
          <w:szCs w:val="16"/>
          <w:lang w:eastAsia="ru-RU"/>
        </w:rPr>
        <w:t>Ответственность сторон</w:t>
      </w:r>
    </w:p>
    <w:p w14:paraId="68D9AC00" w14:textId="677714C0" w:rsidR="004B17F6" w:rsidRPr="004B17F6" w:rsidRDefault="004B17F6" w:rsidP="004B17F6">
      <w:pPr>
        <w:spacing w:after="0" w:line="240" w:lineRule="auto"/>
        <w:ind w:left="426" w:hanging="426"/>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7.1.</w:t>
      </w:r>
      <w:r w:rsidRPr="004B17F6">
        <w:rPr>
          <w:rFonts w:ascii="Times New Roman" w:eastAsia="Times New Roman" w:hAnsi="Times New Roman" w:cs="Times New Roman"/>
          <w:color w:val="000000"/>
          <w:sz w:val="16"/>
          <w:szCs w:val="16"/>
          <w:lang w:eastAsia="ru-RU"/>
        </w:rPr>
        <w:t xml:space="preserve"> В случае если услуги не были оказаны Исполнителем по уважительной причине (например, болезнь преподавателя или иные форс-мажорные обстоятельства, указанные в п. </w:t>
      </w:r>
      <w:r w:rsidR="009321CD">
        <w:rPr>
          <w:rFonts w:ascii="Times New Roman" w:eastAsia="Times New Roman" w:hAnsi="Times New Roman" w:cs="Times New Roman"/>
          <w:color w:val="000000"/>
          <w:sz w:val="16"/>
          <w:szCs w:val="16"/>
          <w:lang w:eastAsia="ru-RU"/>
        </w:rPr>
        <w:t>7</w:t>
      </w:r>
      <w:r w:rsidRPr="004B17F6">
        <w:rPr>
          <w:rFonts w:ascii="Times New Roman" w:eastAsia="Times New Roman" w:hAnsi="Times New Roman" w:cs="Times New Roman"/>
          <w:color w:val="000000"/>
          <w:sz w:val="16"/>
          <w:szCs w:val="16"/>
          <w:lang w:eastAsia="ru-RU"/>
        </w:rPr>
        <w:t>.2 настоящей Оферты) и Исполнитель своевременно о уведомил Заказчика о невозможности оказания Услуг в указанный в настоящей Оферте срок, то Исполнитель возвращает Заказчику только сумму предоплаты, внесенную за неоказанные Услуги, без возмещения убытков.</w:t>
      </w:r>
    </w:p>
    <w:p w14:paraId="01A8716B" w14:textId="77777777"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7.2</w:t>
      </w:r>
      <w:r w:rsidRPr="004B17F6">
        <w:rPr>
          <w:rFonts w:ascii="Times New Roman" w:eastAsia="Times New Roman" w:hAnsi="Times New Roman" w:cs="Times New Roman"/>
          <w:color w:val="000000"/>
          <w:sz w:val="16"/>
          <w:szCs w:val="16"/>
          <w:lang w:eastAsia="ru-RU"/>
        </w:rPr>
        <w:t>. В случае если Заказчик / Обучающийся не посетил занятия полностью или частично без уведомления об этом Исполнителя посредством электронной почты или факсом не менее чем за 3 (три) рабочих дня до начала обучения и при условии отсутствия вины Исполнителя, предварительная оплата Заказчику не возвращается.</w:t>
      </w:r>
    </w:p>
    <w:p w14:paraId="3613BB30" w14:textId="5E63E922"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7.3.</w:t>
      </w:r>
      <w:r w:rsidRPr="004B17F6">
        <w:rPr>
          <w:rFonts w:ascii="Times New Roman" w:eastAsia="Times New Roman" w:hAnsi="Times New Roman" w:cs="Times New Roman"/>
          <w:color w:val="000000"/>
          <w:sz w:val="20"/>
          <w:szCs w:val="20"/>
          <w:lang w:eastAsia="ru-RU"/>
        </w:rPr>
        <w:t> </w:t>
      </w:r>
      <w:r w:rsidRPr="004B17F6">
        <w:rPr>
          <w:rFonts w:ascii="Times New Roman" w:eastAsia="Times New Roman" w:hAnsi="Times New Roman" w:cs="Times New Roman"/>
          <w:color w:val="000000"/>
          <w:sz w:val="16"/>
          <w:szCs w:val="16"/>
          <w:lang w:eastAsia="ru-RU"/>
        </w:rPr>
        <w:t xml:space="preserve">Сторона, просрочившая исполнение, возмещает другой стороне понесенные убытки. Сумма такого возмещения не может превышать 10% от цены </w:t>
      </w:r>
      <w:r w:rsidR="009321CD">
        <w:rPr>
          <w:rFonts w:ascii="Times New Roman" w:eastAsia="Times New Roman" w:hAnsi="Times New Roman" w:cs="Times New Roman"/>
          <w:color w:val="000000"/>
          <w:sz w:val="16"/>
          <w:szCs w:val="16"/>
          <w:lang w:eastAsia="ru-RU"/>
        </w:rPr>
        <w:t xml:space="preserve"> Оферты.</w:t>
      </w:r>
    </w:p>
    <w:p w14:paraId="2E00E573" w14:textId="77777777"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 </w:t>
      </w:r>
    </w:p>
    <w:p w14:paraId="736F36E1" w14:textId="39F39FF5"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8.</w:t>
      </w:r>
      <w:r w:rsidRPr="004B17F6">
        <w:rPr>
          <w:rFonts w:ascii="Times New Roman" w:eastAsia="Times New Roman" w:hAnsi="Times New Roman" w:cs="Times New Roman"/>
          <w:color w:val="000000"/>
          <w:sz w:val="16"/>
          <w:szCs w:val="16"/>
          <w:lang w:eastAsia="ru-RU"/>
        </w:rPr>
        <w:t> </w:t>
      </w:r>
      <w:r w:rsidRPr="004B17F6">
        <w:rPr>
          <w:rFonts w:ascii="Times New Roman" w:eastAsia="Times New Roman" w:hAnsi="Times New Roman" w:cs="Times New Roman"/>
          <w:b/>
          <w:bCs/>
          <w:color w:val="000000"/>
          <w:sz w:val="16"/>
          <w:szCs w:val="16"/>
          <w:lang w:eastAsia="ru-RU"/>
        </w:rPr>
        <w:t>Срок действия и изменение Оферты</w:t>
      </w:r>
    </w:p>
    <w:p w14:paraId="0C99483B" w14:textId="77777777"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8.1.</w:t>
      </w:r>
      <w:r w:rsidRPr="004B17F6">
        <w:rPr>
          <w:rFonts w:ascii="Times New Roman" w:eastAsia="Times New Roman" w:hAnsi="Times New Roman" w:cs="Times New Roman"/>
          <w:color w:val="000000"/>
          <w:sz w:val="16"/>
          <w:szCs w:val="16"/>
          <w:lang w:eastAsia="ru-RU"/>
        </w:rPr>
        <w:t> Договор Оферты вступает в силу с момента Акцепта Оферты и действует до выполнения Сторонами своих обязательств.</w:t>
      </w:r>
    </w:p>
    <w:p w14:paraId="6F74C7E3" w14:textId="524C5557" w:rsidR="004B17F6" w:rsidRPr="004B17F6" w:rsidRDefault="004B17F6" w:rsidP="004B17F6">
      <w:pPr>
        <w:spacing w:after="0" w:line="240" w:lineRule="auto"/>
        <w:ind w:left="284" w:hanging="284"/>
        <w:jc w:val="both"/>
        <w:rPr>
          <w:rFonts w:ascii="Calibri" w:eastAsia="Times New Roman" w:hAnsi="Calibri" w:cs="Calibri"/>
          <w:color w:val="000000"/>
          <w:lang w:eastAsia="ru-RU"/>
        </w:rPr>
      </w:pPr>
      <w:r w:rsidRPr="004B17F6">
        <w:rPr>
          <w:rFonts w:ascii="Times New Roman" w:eastAsia="Times New Roman" w:hAnsi="Times New Roman" w:cs="Times New Roman"/>
          <w:b/>
          <w:bCs/>
          <w:color w:val="000000"/>
          <w:sz w:val="16"/>
          <w:szCs w:val="16"/>
          <w:lang w:eastAsia="ru-RU"/>
        </w:rPr>
        <w:t>8.2.</w:t>
      </w:r>
      <w:r w:rsidRPr="004B17F6">
        <w:rPr>
          <w:rFonts w:ascii="Times New Roman" w:eastAsia="Times New Roman" w:hAnsi="Times New Roman" w:cs="Times New Roman"/>
          <w:color w:val="000000"/>
          <w:sz w:val="16"/>
          <w:szCs w:val="16"/>
          <w:lang w:eastAsia="ru-RU"/>
        </w:rPr>
        <w:t xml:space="preserve"> Все споры и разногласия решаются путем переговоров Сторон. В случае если разногласия и споры не могут быть разрешены Сторонами в течение одного месяца путем переговоров, данные споры разрешаются Сторонами путем обращения </w:t>
      </w:r>
      <w:r w:rsidR="009321CD">
        <w:rPr>
          <w:rFonts w:ascii="Times New Roman" w:eastAsia="Times New Roman" w:hAnsi="Times New Roman" w:cs="Times New Roman"/>
          <w:color w:val="000000"/>
          <w:sz w:val="16"/>
          <w:szCs w:val="16"/>
          <w:lang w:eastAsia="ru-RU"/>
        </w:rPr>
        <w:t>в суд в соответствии с законодательством Российской Федерации</w:t>
      </w:r>
      <w:r w:rsidRPr="004B17F6">
        <w:rPr>
          <w:rFonts w:ascii="Times New Roman" w:eastAsia="Times New Roman" w:hAnsi="Times New Roman" w:cs="Times New Roman"/>
          <w:color w:val="000000"/>
          <w:sz w:val="16"/>
          <w:szCs w:val="16"/>
          <w:lang w:eastAsia="ru-RU"/>
        </w:rPr>
        <w:t>.</w:t>
      </w:r>
    </w:p>
    <w:p w14:paraId="6E25421A" w14:textId="77777777" w:rsidR="004B17F6" w:rsidRPr="004B17F6" w:rsidRDefault="004B17F6" w:rsidP="004B17F6">
      <w:pPr>
        <w:spacing w:before="240" w:after="0" w:line="240" w:lineRule="auto"/>
        <w:rPr>
          <w:rFonts w:ascii="Calibri" w:eastAsia="Times New Roman" w:hAnsi="Calibri" w:cs="Calibri"/>
          <w:color w:val="000000"/>
          <w:lang w:eastAsia="ru-RU"/>
        </w:rPr>
      </w:pPr>
      <w:r w:rsidRPr="004B17F6">
        <w:rPr>
          <w:rFonts w:ascii="Times New Roman" w:eastAsia="Times New Roman" w:hAnsi="Times New Roman" w:cs="Times New Roman"/>
          <w:b/>
          <w:bCs/>
          <w:i/>
          <w:iCs/>
          <w:color w:val="000000"/>
          <w:sz w:val="27"/>
          <w:szCs w:val="27"/>
          <w:lang w:eastAsia="ru-RU"/>
        </w:rPr>
        <w:t> </w:t>
      </w:r>
    </w:p>
    <w:p w14:paraId="2665DC5A" w14:textId="77777777" w:rsidR="004B17F6" w:rsidRPr="004B17F6" w:rsidRDefault="004B17F6" w:rsidP="004B17F6">
      <w:pPr>
        <w:spacing w:line="240" w:lineRule="auto"/>
        <w:rPr>
          <w:rFonts w:ascii="Calibri" w:eastAsia="Times New Roman" w:hAnsi="Calibri" w:cs="Calibri"/>
          <w:color w:val="000000"/>
          <w:lang w:eastAsia="ru-RU"/>
        </w:rPr>
      </w:pPr>
      <w:r w:rsidRPr="004B17F6">
        <w:rPr>
          <w:rFonts w:ascii="Times New Roman" w:eastAsia="Times New Roman" w:hAnsi="Times New Roman" w:cs="Times New Roman"/>
          <w:b/>
          <w:bCs/>
          <w:color w:val="000000"/>
          <w:lang w:eastAsia="ru-RU"/>
        </w:rPr>
        <w:t>От Исполнителя:                                                                           </w:t>
      </w:r>
    </w:p>
    <w:p w14:paraId="0BDED7CB" w14:textId="06067921" w:rsidR="007A1FB6" w:rsidRDefault="001C0758" w:rsidP="004B17F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Директор </w:t>
      </w:r>
      <w:r w:rsidRPr="001C0758">
        <w:rPr>
          <w:rFonts w:ascii="Times New Roman" w:eastAsia="Times New Roman" w:hAnsi="Times New Roman" w:cs="Times New Roman"/>
          <w:noProof/>
          <w:sz w:val="24"/>
          <w:szCs w:val="24"/>
          <w:lang w:eastAsia="ru-RU"/>
        </w:rPr>
        <w:t>АНО ДПО "УЦ ИБС"</w:t>
      </w:r>
    </w:p>
    <w:p w14:paraId="60831FA9" w14:textId="77777777" w:rsidR="001C0758" w:rsidRDefault="001C0758" w:rsidP="004B17F6">
      <w:pPr>
        <w:rPr>
          <w:rFonts w:ascii="Times New Roman" w:eastAsia="Times New Roman" w:hAnsi="Times New Roman" w:cs="Times New Roman"/>
          <w:noProof/>
          <w:sz w:val="24"/>
          <w:szCs w:val="24"/>
          <w:lang w:eastAsia="ru-RU"/>
        </w:rPr>
      </w:pPr>
    </w:p>
    <w:p w14:paraId="1DC71CEE" w14:textId="7BB15868" w:rsidR="001C0758" w:rsidRDefault="00092D05" w:rsidP="00092D05">
      <w:r>
        <w:rPr>
          <w:noProof/>
          <w:lang w:eastAsia="ru-RU"/>
        </w:rPr>
        <w:drawing>
          <wp:inline distT="0" distB="0" distL="0" distR="0" wp14:anchorId="5D999360" wp14:editId="67B7C4FB">
            <wp:extent cx="2316480" cy="2082165"/>
            <wp:effectExtent l="0" t="0" r="7620" b="0"/>
            <wp:docPr id="27219" name="Picture 27219"/>
            <wp:cNvGraphicFramePr/>
            <a:graphic xmlns:a="http://schemas.openxmlformats.org/drawingml/2006/main">
              <a:graphicData uri="http://schemas.openxmlformats.org/drawingml/2006/picture">
                <pic:pic xmlns:pic="http://schemas.openxmlformats.org/drawingml/2006/picture">
                  <pic:nvPicPr>
                    <pic:cNvPr id="27219" name="Picture 27219"/>
                    <pic:cNvPicPr/>
                  </pic:nvPicPr>
                  <pic:blipFill>
                    <a:blip r:embed="rId7"/>
                    <a:stretch>
                      <a:fillRect/>
                    </a:stretch>
                  </pic:blipFill>
                  <pic:spPr>
                    <a:xfrm>
                      <a:off x="0" y="0"/>
                      <a:ext cx="2316480" cy="2082165"/>
                    </a:xfrm>
                    <a:prstGeom prst="rect">
                      <a:avLst/>
                    </a:prstGeom>
                  </pic:spPr>
                </pic:pic>
              </a:graphicData>
            </a:graphic>
          </wp:inline>
        </w:drawing>
      </w:r>
    </w:p>
    <w:sectPr w:rsidR="001C0758" w:rsidSect="004B17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7149"/>
    <w:multiLevelType w:val="multilevel"/>
    <w:tmpl w:val="C7BCF5F6"/>
    <w:lvl w:ilvl="0">
      <w:start w:val="1"/>
      <w:numFmt w:val="decimal"/>
      <w:lvlText w:val="%1."/>
      <w:lvlJc w:val="left"/>
      <w:pPr>
        <w:ind w:left="720" w:hanging="360"/>
      </w:pPr>
      <w:rPr>
        <w:rFonts w:ascii="Times New Roman" w:hAnsi="Times New Roman" w:cs="Times New Roman" w:hint="default"/>
        <w:b/>
        <w:sz w:val="16"/>
      </w:rPr>
    </w:lvl>
    <w:lvl w:ilvl="1">
      <w:start w:val="1"/>
      <w:numFmt w:val="decimal"/>
      <w:isLgl/>
      <w:lvlText w:val="%1.%2."/>
      <w:lvlJc w:val="left"/>
      <w:pPr>
        <w:ind w:left="720" w:hanging="360"/>
      </w:pPr>
      <w:rPr>
        <w:rFonts w:ascii="Times New Roman" w:hAnsi="Times New Roman" w:cs="Times New Roman" w:hint="default"/>
        <w:b/>
        <w:sz w:val="16"/>
      </w:rPr>
    </w:lvl>
    <w:lvl w:ilvl="2">
      <w:start w:val="1"/>
      <w:numFmt w:val="decimal"/>
      <w:isLgl/>
      <w:lvlText w:val="%1.%2.%3."/>
      <w:lvlJc w:val="left"/>
      <w:pPr>
        <w:ind w:left="1080" w:hanging="720"/>
      </w:pPr>
      <w:rPr>
        <w:rFonts w:ascii="Times New Roman" w:hAnsi="Times New Roman" w:cs="Times New Roman" w:hint="default"/>
        <w:b/>
        <w:sz w:val="16"/>
      </w:rPr>
    </w:lvl>
    <w:lvl w:ilvl="3">
      <w:start w:val="1"/>
      <w:numFmt w:val="decimal"/>
      <w:isLgl/>
      <w:lvlText w:val="%1.%2.%3.%4."/>
      <w:lvlJc w:val="left"/>
      <w:pPr>
        <w:ind w:left="1080" w:hanging="720"/>
      </w:pPr>
      <w:rPr>
        <w:rFonts w:ascii="Times New Roman" w:hAnsi="Times New Roman" w:cs="Times New Roman" w:hint="default"/>
        <w:b/>
        <w:sz w:val="16"/>
      </w:rPr>
    </w:lvl>
    <w:lvl w:ilvl="4">
      <w:start w:val="1"/>
      <w:numFmt w:val="decimal"/>
      <w:isLgl/>
      <w:lvlText w:val="%1.%2.%3.%4.%5."/>
      <w:lvlJc w:val="left"/>
      <w:pPr>
        <w:ind w:left="1440" w:hanging="1080"/>
      </w:pPr>
      <w:rPr>
        <w:rFonts w:ascii="Times New Roman" w:hAnsi="Times New Roman" w:cs="Times New Roman" w:hint="default"/>
        <w:b/>
        <w:sz w:val="16"/>
      </w:rPr>
    </w:lvl>
    <w:lvl w:ilvl="5">
      <w:start w:val="1"/>
      <w:numFmt w:val="decimal"/>
      <w:isLgl/>
      <w:lvlText w:val="%1.%2.%3.%4.%5.%6."/>
      <w:lvlJc w:val="left"/>
      <w:pPr>
        <w:ind w:left="1440" w:hanging="1080"/>
      </w:pPr>
      <w:rPr>
        <w:rFonts w:ascii="Times New Roman" w:hAnsi="Times New Roman" w:cs="Times New Roman" w:hint="default"/>
        <w:b/>
        <w:sz w:val="16"/>
      </w:rPr>
    </w:lvl>
    <w:lvl w:ilvl="6">
      <w:start w:val="1"/>
      <w:numFmt w:val="decimal"/>
      <w:isLgl/>
      <w:lvlText w:val="%1.%2.%3.%4.%5.%6.%7."/>
      <w:lvlJc w:val="left"/>
      <w:pPr>
        <w:ind w:left="1800" w:hanging="1440"/>
      </w:pPr>
      <w:rPr>
        <w:rFonts w:ascii="Times New Roman" w:hAnsi="Times New Roman" w:cs="Times New Roman" w:hint="default"/>
        <w:b/>
        <w:sz w:val="16"/>
      </w:rPr>
    </w:lvl>
    <w:lvl w:ilvl="7">
      <w:start w:val="1"/>
      <w:numFmt w:val="decimal"/>
      <w:isLgl/>
      <w:lvlText w:val="%1.%2.%3.%4.%5.%6.%7.%8."/>
      <w:lvlJc w:val="left"/>
      <w:pPr>
        <w:ind w:left="1800" w:hanging="1440"/>
      </w:pPr>
      <w:rPr>
        <w:rFonts w:ascii="Times New Roman" w:hAnsi="Times New Roman" w:cs="Times New Roman" w:hint="default"/>
        <w:b/>
        <w:sz w:val="16"/>
      </w:rPr>
    </w:lvl>
    <w:lvl w:ilvl="8">
      <w:start w:val="1"/>
      <w:numFmt w:val="decimal"/>
      <w:isLgl/>
      <w:lvlText w:val="%1.%2.%3.%4.%5.%6.%7.%8.%9."/>
      <w:lvlJc w:val="left"/>
      <w:pPr>
        <w:ind w:left="2160" w:hanging="1800"/>
      </w:pPr>
      <w:rPr>
        <w:rFonts w:ascii="Times New Roman" w:hAnsi="Times New Roman" w:cs="Times New Roman" w:hint="default"/>
        <w:b/>
        <w:sz w:val="16"/>
      </w:rPr>
    </w:lvl>
  </w:abstractNum>
  <w:abstractNum w:abstractNumId="1" w15:restartNumberingAfterBreak="0">
    <w:nsid w:val="31956803"/>
    <w:multiLevelType w:val="hybridMultilevel"/>
    <w:tmpl w:val="0C8E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A6288"/>
    <w:multiLevelType w:val="hybridMultilevel"/>
    <w:tmpl w:val="695A0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5E769F"/>
    <w:multiLevelType w:val="multilevel"/>
    <w:tmpl w:val="C7BCF5F6"/>
    <w:lvl w:ilvl="0">
      <w:start w:val="1"/>
      <w:numFmt w:val="decimal"/>
      <w:lvlText w:val="%1."/>
      <w:lvlJc w:val="left"/>
      <w:pPr>
        <w:ind w:left="720" w:hanging="360"/>
      </w:pPr>
      <w:rPr>
        <w:rFonts w:ascii="Times New Roman" w:hAnsi="Times New Roman" w:cs="Times New Roman" w:hint="default"/>
        <w:b/>
        <w:sz w:val="16"/>
      </w:rPr>
    </w:lvl>
    <w:lvl w:ilvl="1">
      <w:start w:val="1"/>
      <w:numFmt w:val="decimal"/>
      <w:isLgl/>
      <w:lvlText w:val="%1.%2."/>
      <w:lvlJc w:val="left"/>
      <w:pPr>
        <w:ind w:left="720" w:hanging="360"/>
      </w:pPr>
      <w:rPr>
        <w:rFonts w:ascii="Times New Roman" w:hAnsi="Times New Roman" w:cs="Times New Roman" w:hint="default"/>
        <w:b/>
        <w:sz w:val="16"/>
      </w:rPr>
    </w:lvl>
    <w:lvl w:ilvl="2">
      <w:start w:val="1"/>
      <w:numFmt w:val="decimal"/>
      <w:isLgl/>
      <w:lvlText w:val="%1.%2.%3."/>
      <w:lvlJc w:val="left"/>
      <w:pPr>
        <w:ind w:left="1080" w:hanging="720"/>
      </w:pPr>
      <w:rPr>
        <w:rFonts w:ascii="Times New Roman" w:hAnsi="Times New Roman" w:cs="Times New Roman" w:hint="default"/>
        <w:b/>
        <w:sz w:val="16"/>
      </w:rPr>
    </w:lvl>
    <w:lvl w:ilvl="3">
      <w:start w:val="1"/>
      <w:numFmt w:val="decimal"/>
      <w:isLgl/>
      <w:lvlText w:val="%1.%2.%3.%4."/>
      <w:lvlJc w:val="left"/>
      <w:pPr>
        <w:ind w:left="1080" w:hanging="720"/>
      </w:pPr>
      <w:rPr>
        <w:rFonts w:ascii="Times New Roman" w:hAnsi="Times New Roman" w:cs="Times New Roman" w:hint="default"/>
        <w:b/>
        <w:sz w:val="16"/>
      </w:rPr>
    </w:lvl>
    <w:lvl w:ilvl="4">
      <w:start w:val="1"/>
      <w:numFmt w:val="decimal"/>
      <w:isLgl/>
      <w:lvlText w:val="%1.%2.%3.%4.%5."/>
      <w:lvlJc w:val="left"/>
      <w:pPr>
        <w:ind w:left="1440" w:hanging="1080"/>
      </w:pPr>
      <w:rPr>
        <w:rFonts w:ascii="Times New Roman" w:hAnsi="Times New Roman" w:cs="Times New Roman" w:hint="default"/>
        <w:b/>
        <w:sz w:val="16"/>
      </w:rPr>
    </w:lvl>
    <w:lvl w:ilvl="5">
      <w:start w:val="1"/>
      <w:numFmt w:val="decimal"/>
      <w:isLgl/>
      <w:lvlText w:val="%1.%2.%3.%4.%5.%6."/>
      <w:lvlJc w:val="left"/>
      <w:pPr>
        <w:ind w:left="1440" w:hanging="1080"/>
      </w:pPr>
      <w:rPr>
        <w:rFonts w:ascii="Times New Roman" w:hAnsi="Times New Roman" w:cs="Times New Roman" w:hint="default"/>
        <w:b/>
        <w:sz w:val="16"/>
      </w:rPr>
    </w:lvl>
    <w:lvl w:ilvl="6">
      <w:start w:val="1"/>
      <w:numFmt w:val="decimal"/>
      <w:isLgl/>
      <w:lvlText w:val="%1.%2.%3.%4.%5.%6.%7."/>
      <w:lvlJc w:val="left"/>
      <w:pPr>
        <w:ind w:left="1800" w:hanging="1440"/>
      </w:pPr>
      <w:rPr>
        <w:rFonts w:ascii="Times New Roman" w:hAnsi="Times New Roman" w:cs="Times New Roman" w:hint="default"/>
        <w:b/>
        <w:sz w:val="16"/>
      </w:rPr>
    </w:lvl>
    <w:lvl w:ilvl="7">
      <w:start w:val="1"/>
      <w:numFmt w:val="decimal"/>
      <w:isLgl/>
      <w:lvlText w:val="%1.%2.%3.%4.%5.%6.%7.%8."/>
      <w:lvlJc w:val="left"/>
      <w:pPr>
        <w:ind w:left="1800" w:hanging="1440"/>
      </w:pPr>
      <w:rPr>
        <w:rFonts w:ascii="Times New Roman" w:hAnsi="Times New Roman" w:cs="Times New Roman" w:hint="default"/>
        <w:b/>
        <w:sz w:val="16"/>
      </w:rPr>
    </w:lvl>
    <w:lvl w:ilvl="8">
      <w:start w:val="1"/>
      <w:numFmt w:val="decimal"/>
      <w:isLgl/>
      <w:lvlText w:val="%1.%2.%3.%4.%5.%6.%7.%8.%9."/>
      <w:lvlJc w:val="left"/>
      <w:pPr>
        <w:ind w:left="2160" w:hanging="1800"/>
      </w:pPr>
      <w:rPr>
        <w:rFonts w:ascii="Times New Roman" w:hAnsi="Times New Roman" w:cs="Times New Roman" w:hint="default"/>
        <w:b/>
        <w:sz w:val="16"/>
      </w:rPr>
    </w:lvl>
  </w:abstractNum>
  <w:abstractNum w:abstractNumId="4" w15:restartNumberingAfterBreak="0">
    <w:nsid w:val="64ED1701"/>
    <w:multiLevelType w:val="multilevel"/>
    <w:tmpl w:val="C7BCF5F6"/>
    <w:lvl w:ilvl="0">
      <w:start w:val="1"/>
      <w:numFmt w:val="decimal"/>
      <w:lvlText w:val="%1."/>
      <w:lvlJc w:val="left"/>
      <w:pPr>
        <w:ind w:left="720" w:hanging="360"/>
      </w:pPr>
      <w:rPr>
        <w:rFonts w:ascii="Times New Roman" w:hAnsi="Times New Roman" w:cs="Times New Roman" w:hint="default"/>
        <w:b/>
        <w:sz w:val="16"/>
      </w:rPr>
    </w:lvl>
    <w:lvl w:ilvl="1">
      <w:start w:val="1"/>
      <w:numFmt w:val="decimal"/>
      <w:isLgl/>
      <w:lvlText w:val="%1.%2."/>
      <w:lvlJc w:val="left"/>
      <w:pPr>
        <w:ind w:left="720" w:hanging="360"/>
      </w:pPr>
      <w:rPr>
        <w:rFonts w:ascii="Times New Roman" w:hAnsi="Times New Roman" w:cs="Times New Roman" w:hint="default"/>
        <w:b/>
        <w:sz w:val="16"/>
      </w:rPr>
    </w:lvl>
    <w:lvl w:ilvl="2">
      <w:start w:val="1"/>
      <w:numFmt w:val="decimal"/>
      <w:isLgl/>
      <w:lvlText w:val="%1.%2.%3."/>
      <w:lvlJc w:val="left"/>
      <w:pPr>
        <w:ind w:left="1080" w:hanging="720"/>
      </w:pPr>
      <w:rPr>
        <w:rFonts w:ascii="Times New Roman" w:hAnsi="Times New Roman" w:cs="Times New Roman" w:hint="default"/>
        <w:b/>
        <w:sz w:val="16"/>
      </w:rPr>
    </w:lvl>
    <w:lvl w:ilvl="3">
      <w:start w:val="1"/>
      <w:numFmt w:val="decimal"/>
      <w:isLgl/>
      <w:lvlText w:val="%1.%2.%3.%4."/>
      <w:lvlJc w:val="left"/>
      <w:pPr>
        <w:ind w:left="1080" w:hanging="720"/>
      </w:pPr>
      <w:rPr>
        <w:rFonts w:ascii="Times New Roman" w:hAnsi="Times New Roman" w:cs="Times New Roman" w:hint="default"/>
        <w:b/>
        <w:sz w:val="16"/>
      </w:rPr>
    </w:lvl>
    <w:lvl w:ilvl="4">
      <w:start w:val="1"/>
      <w:numFmt w:val="decimal"/>
      <w:isLgl/>
      <w:lvlText w:val="%1.%2.%3.%4.%5."/>
      <w:lvlJc w:val="left"/>
      <w:pPr>
        <w:ind w:left="1440" w:hanging="1080"/>
      </w:pPr>
      <w:rPr>
        <w:rFonts w:ascii="Times New Roman" w:hAnsi="Times New Roman" w:cs="Times New Roman" w:hint="default"/>
        <w:b/>
        <w:sz w:val="16"/>
      </w:rPr>
    </w:lvl>
    <w:lvl w:ilvl="5">
      <w:start w:val="1"/>
      <w:numFmt w:val="decimal"/>
      <w:isLgl/>
      <w:lvlText w:val="%1.%2.%3.%4.%5.%6."/>
      <w:lvlJc w:val="left"/>
      <w:pPr>
        <w:ind w:left="1440" w:hanging="1080"/>
      </w:pPr>
      <w:rPr>
        <w:rFonts w:ascii="Times New Roman" w:hAnsi="Times New Roman" w:cs="Times New Roman" w:hint="default"/>
        <w:b/>
        <w:sz w:val="16"/>
      </w:rPr>
    </w:lvl>
    <w:lvl w:ilvl="6">
      <w:start w:val="1"/>
      <w:numFmt w:val="decimal"/>
      <w:isLgl/>
      <w:lvlText w:val="%1.%2.%3.%4.%5.%6.%7."/>
      <w:lvlJc w:val="left"/>
      <w:pPr>
        <w:ind w:left="1800" w:hanging="1440"/>
      </w:pPr>
      <w:rPr>
        <w:rFonts w:ascii="Times New Roman" w:hAnsi="Times New Roman" w:cs="Times New Roman" w:hint="default"/>
        <w:b/>
        <w:sz w:val="16"/>
      </w:rPr>
    </w:lvl>
    <w:lvl w:ilvl="7">
      <w:start w:val="1"/>
      <w:numFmt w:val="decimal"/>
      <w:isLgl/>
      <w:lvlText w:val="%1.%2.%3.%4.%5.%6.%7.%8."/>
      <w:lvlJc w:val="left"/>
      <w:pPr>
        <w:ind w:left="1800" w:hanging="1440"/>
      </w:pPr>
      <w:rPr>
        <w:rFonts w:ascii="Times New Roman" w:hAnsi="Times New Roman" w:cs="Times New Roman" w:hint="default"/>
        <w:b/>
        <w:sz w:val="16"/>
      </w:rPr>
    </w:lvl>
    <w:lvl w:ilvl="8">
      <w:start w:val="1"/>
      <w:numFmt w:val="decimal"/>
      <w:isLgl/>
      <w:lvlText w:val="%1.%2.%3.%4.%5.%6.%7.%8.%9."/>
      <w:lvlJc w:val="left"/>
      <w:pPr>
        <w:ind w:left="2160" w:hanging="1800"/>
      </w:pPr>
      <w:rPr>
        <w:rFonts w:ascii="Times New Roman" w:hAnsi="Times New Roman" w:cs="Times New Roman" w:hint="default"/>
        <w:b/>
        <w:sz w:val="16"/>
      </w:rPr>
    </w:lvl>
  </w:abstractNum>
  <w:abstractNum w:abstractNumId="5" w15:restartNumberingAfterBreak="0">
    <w:nsid w:val="6F056376"/>
    <w:multiLevelType w:val="multilevel"/>
    <w:tmpl w:val="C7BCF5F6"/>
    <w:lvl w:ilvl="0">
      <w:start w:val="1"/>
      <w:numFmt w:val="decimal"/>
      <w:lvlText w:val="%1."/>
      <w:lvlJc w:val="left"/>
      <w:pPr>
        <w:ind w:left="720" w:hanging="360"/>
      </w:pPr>
      <w:rPr>
        <w:rFonts w:ascii="Times New Roman" w:hAnsi="Times New Roman" w:cs="Times New Roman" w:hint="default"/>
        <w:b/>
        <w:sz w:val="16"/>
      </w:rPr>
    </w:lvl>
    <w:lvl w:ilvl="1">
      <w:start w:val="1"/>
      <w:numFmt w:val="decimal"/>
      <w:isLgl/>
      <w:lvlText w:val="%1.%2."/>
      <w:lvlJc w:val="left"/>
      <w:pPr>
        <w:ind w:left="720" w:hanging="360"/>
      </w:pPr>
      <w:rPr>
        <w:rFonts w:ascii="Times New Roman" w:hAnsi="Times New Roman" w:cs="Times New Roman" w:hint="default"/>
        <w:b/>
        <w:sz w:val="16"/>
      </w:rPr>
    </w:lvl>
    <w:lvl w:ilvl="2">
      <w:start w:val="1"/>
      <w:numFmt w:val="decimal"/>
      <w:isLgl/>
      <w:lvlText w:val="%1.%2.%3."/>
      <w:lvlJc w:val="left"/>
      <w:pPr>
        <w:ind w:left="1080" w:hanging="720"/>
      </w:pPr>
      <w:rPr>
        <w:rFonts w:ascii="Times New Roman" w:hAnsi="Times New Roman" w:cs="Times New Roman" w:hint="default"/>
        <w:b/>
        <w:sz w:val="16"/>
      </w:rPr>
    </w:lvl>
    <w:lvl w:ilvl="3">
      <w:start w:val="1"/>
      <w:numFmt w:val="decimal"/>
      <w:isLgl/>
      <w:lvlText w:val="%1.%2.%3.%4."/>
      <w:lvlJc w:val="left"/>
      <w:pPr>
        <w:ind w:left="1080" w:hanging="720"/>
      </w:pPr>
      <w:rPr>
        <w:rFonts w:ascii="Times New Roman" w:hAnsi="Times New Roman" w:cs="Times New Roman" w:hint="default"/>
        <w:b/>
        <w:sz w:val="16"/>
      </w:rPr>
    </w:lvl>
    <w:lvl w:ilvl="4">
      <w:start w:val="1"/>
      <w:numFmt w:val="decimal"/>
      <w:isLgl/>
      <w:lvlText w:val="%1.%2.%3.%4.%5."/>
      <w:lvlJc w:val="left"/>
      <w:pPr>
        <w:ind w:left="1440" w:hanging="1080"/>
      </w:pPr>
      <w:rPr>
        <w:rFonts w:ascii="Times New Roman" w:hAnsi="Times New Roman" w:cs="Times New Roman" w:hint="default"/>
        <w:b/>
        <w:sz w:val="16"/>
      </w:rPr>
    </w:lvl>
    <w:lvl w:ilvl="5">
      <w:start w:val="1"/>
      <w:numFmt w:val="decimal"/>
      <w:isLgl/>
      <w:lvlText w:val="%1.%2.%3.%4.%5.%6."/>
      <w:lvlJc w:val="left"/>
      <w:pPr>
        <w:ind w:left="1440" w:hanging="1080"/>
      </w:pPr>
      <w:rPr>
        <w:rFonts w:ascii="Times New Roman" w:hAnsi="Times New Roman" w:cs="Times New Roman" w:hint="default"/>
        <w:b/>
        <w:sz w:val="16"/>
      </w:rPr>
    </w:lvl>
    <w:lvl w:ilvl="6">
      <w:start w:val="1"/>
      <w:numFmt w:val="decimal"/>
      <w:isLgl/>
      <w:lvlText w:val="%1.%2.%3.%4.%5.%6.%7."/>
      <w:lvlJc w:val="left"/>
      <w:pPr>
        <w:ind w:left="1800" w:hanging="1440"/>
      </w:pPr>
      <w:rPr>
        <w:rFonts w:ascii="Times New Roman" w:hAnsi="Times New Roman" w:cs="Times New Roman" w:hint="default"/>
        <w:b/>
        <w:sz w:val="16"/>
      </w:rPr>
    </w:lvl>
    <w:lvl w:ilvl="7">
      <w:start w:val="1"/>
      <w:numFmt w:val="decimal"/>
      <w:isLgl/>
      <w:lvlText w:val="%1.%2.%3.%4.%5.%6.%7.%8."/>
      <w:lvlJc w:val="left"/>
      <w:pPr>
        <w:ind w:left="1800" w:hanging="1440"/>
      </w:pPr>
      <w:rPr>
        <w:rFonts w:ascii="Times New Roman" w:hAnsi="Times New Roman" w:cs="Times New Roman" w:hint="default"/>
        <w:b/>
        <w:sz w:val="16"/>
      </w:rPr>
    </w:lvl>
    <w:lvl w:ilvl="8">
      <w:start w:val="1"/>
      <w:numFmt w:val="decimal"/>
      <w:isLgl/>
      <w:lvlText w:val="%1.%2.%3.%4.%5.%6.%7.%8.%9."/>
      <w:lvlJc w:val="left"/>
      <w:pPr>
        <w:ind w:left="2160" w:hanging="1800"/>
      </w:pPr>
      <w:rPr>
        <w:rFonts w:ascii="Times New Roman" w:hAnsi="Times New Roman" w:cs="Times New Roman" w:hint="default"/>
        <w:b/>
        <w:sz w:val="16"/>
      </w:rPr>
    </w:lvl>
  </w:abstractNum>
  <w:abstractNum w:abstractNumId="6" w15:restartNumberingAfterBreak="0">
    <w:nsid w:val="776249D4"/>
    <w:multiLevelType w:val="hybridMultilevel"/>
    <w:tmpl w:val="3B4E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B4"/>
    <w:rsid w:val="000821B4"/>
    <w:rsid w:val="00092D05"/>
    <w:rsid w:val="0009663E"/>
    <w:rsid w:val="001C0758"/>
    <w:rsid w:val="002A64EF"/>
    <w:rsid w:val="002C2A67"/>
    <w:rsid w:val="002F6F5E"/>
    <w:rsid w:val="00407773"/>
    <w:rsid w:val="004B17F6"/>
    <w:rsid w:val="0054579B"/>
    <w:rsid w:val="005B1743"/>
    <w:rsid w:val="00742F4E"/>
    <w:rsid w:val="007A1FB6"/>
    <w:rsid w:val="00915501"/>
    <w:rsid w:val="009321CD"/>
    <w:rsid w:val="00A61811"/>
    <w:rsid w:val="00AD1C5D"/>
    <w:rsid w:val="00B06477"/>
    <w:rsid w:val="00B7434C"/>
    <w:rsid w:val="00C33FA2"/>
    <w:rsid w:val="00D66F5C"/>
    <w:rsid w:val="00DE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CAF2"/>
  <w15:chartTrackingRefBased/>
  <w15:docId w15:val="{5F74C3BE-1EAE-4D62-A5FC-4BA9F5E4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7F6"/>
    <w:rPr>
      <w:color w:val="0000FF"/>
      <w:u w:val="single"/>
    </w:rPr>
  </w:style>
  <w:style w:type="paragraph" w:styleId="a4">
    <w:name w:val="Balloon Text"/>
    <w:basedOn w:val="a"/>
    <w:link w:val="a5"/>
    <w:uiPriority w:val="99"/>
    <w:semiHidden/>
    <w:unhideWhenUsed/>
    <w:rsid w:val="005457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79B"/>
    <w:rPr>
      <w:rFonts w:ascii="Segoe UI" w:hAnsi="Segoe UI" w:cs="Segoe UI"/>
      <w:sz w:val="18"/>
      <w:szCs w:val="18"/>
    </w:rPr>
  </w:style>
  <w:style w:type="paragraph" w:styleId="a6">
    <w:name w:val="List Paragraph"/>
    <w:basedOn w:val="a"/>
    <w:uiPriority w:val="34"/>
    <w:qFormat/>
    <w:rsid w:val="0054579B"/>
    <w:pPr>
      <w:ind w:left="720"/>
      <w:contextualSpacing/>
    </w:pPr>
  </w:style>
  <w:style w:type="character" w:styleId="a7">
    <w:name w:val="annotation reference"/>
    <w:basedOn w:val="a0"/>
    <w:uiPriority w:val="99"/>
    <w:semiHidden/>
    <w:unhideWhenUsed/>
    <w:rsid w:val="005B1743"/>
    <w:rPr>
      <w:sz w:val="16"/>
      <w:szCs w:val="16"/>
    </w:rPr>
  </w:style>
  <w:style w:type="paragraph" w:styleId="a8">
    <w:name w:val="annotation text"/>
    <w:basedOn w:val="a"/>
    <w:link w:val="a9"/>
    <w:uiPriority w:val="99"/>
    <w:semiHidden/>
    <w:unhideWhenUsed/>
    <w:rsid w:val="005B1743"/>
    <w:pPr>
      <w:spacing w:line="240" w:lineRule="auto"/>
    </w:pPr>
    <w:rPr>
      <w:sz w:val="20"/>
      <w:szCs w:val="20"/>
    </w:rPr>
  </w:style>
  <w:style w:type="character" w:customStyle="1" w:styleId="a9">
    <w:name w:val="Текст примечания Знак"/>
    <w:basedOn w:val="a0"/>
    <w:link w:val="a8"/>
    <w:uiPriority w:val="99"/>
    <w:semiHidden/>
    <w:rsid w:val="005B1743"/>
    <w:rPr>
      <w:sz w:val="20"/>
      <w:szCs w:val="20"/>
    </w:rPr>
  </w:style>
  <w:style w:type="paragraph" w:styleId="aa">
    <w:name w:val="annotation subject"/>
    <w:basedOn w:val="a8"/>
    <w:next w:val="a8"/>
    <w:link w:val="ab"/>
    <w:uiPriority w:val="99"/>
    <w:semiHidden/>
    <w:unhideWhenUsed/>
    <w:rsid w:val="005B1743"/>
    <w:rPr>
      <w:b/>
      <w:bCs/>
    </w:rPr>
  </w:style>
  <w:style w:type="character" w:customStyle="1" w:styleId="ab">
    <w:name w:val="Тема примечания Знак"/>
    <w:basedOn w:val="a9"/>
    <w:link w:val="aa"/>
    <w:uiPriority w:val="99"/>
    <w:semiHidden/>
    <w:rsid w:val="005B17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177846">
      <w:bodyDiv w:val="1"/>
      <w:marLeft w:val="0"/>
      <w:marRight w:val="0"/>
      <w:marTop w:val="0"/>
      <w:marBottom w:val="0"/>
      <w:divBdr>
        <w:top w:val="none" w:sz="0" w:space="0" w:color="auto"/>
        <w:left w:val="none" w:sz="0" w:space="0" w:color="auto"/>
        <w:bottom w:val="none" w:sz="0" w:space="0" w:color="auto"/>
        <w:right w:val="none" w:sz="0" w:space="0" w:color="auto"/>
      </w:divBdr>
    </w:div>
    <w:div w:id="8205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s-training.ru" TargetMode="External"/><Relationship Id="rId5" Type="http://schemas.openxmlformats.org/officeDocument/2006/relationships/hyperlink" Target="http://www.ibs-trainin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2174</Words>
  <Characters>12396</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Bulatova, Elina (DXC Luxoft)</dc:creator>
  <cp:keywords/>
  <dc:description/>
  <cp:lastModifiedBy>Зиборова Мария Сергеевна</cp:lastModifiedBy>
  <cp:revision>3</cp:revision>
  <cp:lastPrinted>2022-04-27T13:00:00Z</cp:lastPrinted>
  <dcterms:created xsi:type="dcterms:W3CDTF">2022-10-11T15:29:00Z</dcterms:created>
  <dcterms:modified xsi:type="dcterms:W3CDTF">2022-10-28T11:58:00Z</dcterms:modified>
</cp:coreProperties>
</file>